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4CF" w:rsidRPr="00D654CF" w:rsidRDefault="00D654CF" w:rsidP="00D654CF">
      <w:pPr>
        <w:suppressAutoHyphens/>
        <w:jc w:val="center"/>
        <w:rPr>
          <w:i/>
          <w:sz w:val="36"/>
          <w:szCs w:val="36"/>
          <w:vertAlign w:val="superscript"/>
        </w:rPr>
      </w:pPr>
      <w:r w:rsidRPr="00D654CF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D654CF" w:rsidRPr="00D654CF" w:rsidRDefault="00D654CF" w:rsidP="00D654CF">
      <w:pPr>
        <w:suppressAutoHyphens/>
        <w:jc w:val="center"/>
        <w:rPr>
          <w:i/>
          <w:sz w:val="36"/>
          <w:szCs w:val="36"/>
          <w:vertAlign w:val="superscript"/>
        </w:rPr>
      </w:pPr>
      <w:r w:rsidRPr="00D654CF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D654CF" w:rsidRPr="003F21FC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D654CF" w:rsidRPr="003F21FC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D654CF" w:rsidRPr="00D654CF" w:rsidRDefault="00D654CF" w:rsidP="00D654CF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54CF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D654CF" w:rsidRPr="00D654CF" w:rsidRDefault="00D654CF" w:rsidP="00D654CF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54CF">
        <w:rPr>
          <w:rFonts w:ascii="Times New Roman" w:hAnsi="Times New Roman" w:cs="Times New Roman"/>
          <w:b/>
          <w:sz w:val="32"/>
          <w:szCs w:val="32"/>
        </w:rPr>
        <w:t>по учебному предмету «</w:t>
      </w:r>
      <w:r>
        <w:rPr>
          <w:rFonts w:ascii="Times New Roman" w:hAnsi="Times New Roman" w:cs="Times New Roman"/>
          <w:b/>
          <w:sz w:val="32"/>
          <w:szCs w:val="32"/>
        </w:rPr>
        <w:t xml:space="preserve"> Родной (русский) язык</w:t>
      </w:r>
      <w:r w:rsidRPr="00D654CF">
        <w:rPr>
          <w:rFonts w:ascii="Times New Roman" w:hAnsi="Times New Roman" w:cs="Times New Roman"/>
          <w:b/>
          <w:sz w:val="32"/>
          <w:szCs w:val="32"/>
        </w:rPr>
        <w:t>»</w:t>
      </w:r>
    </w:p>
    <w:p w:rsidR="00D654CF" w:rsidRPr="00D654CF" w:rsidRDefault="00D654CF" w:rsidP="00D654CF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54CF">
        <w:rPr>
          <w:rFonts w:ascii="Times New Roman" w:hAnsi="Times New Roman" w:cs="Times New Roman"/>
          <w:b/>
          <w:sz w:val="32"/>
          <w:szCs w:val="32"/>
        </w:rPr>
        <w:t>основного начального образования</w:t>
      </w:r>
    </w:p>
    <w:p w:rsidR="00D654CF" w:rsidRPr="00D654CF" w:rsidRDefault="00D654CF" w:rsidP="00D654CF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3</w:t>
      </w:r>
      <w:r w:rsidRPr="00D654CF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D654CF" w:rsidRPr="00D654CF" w:rsidRDefault="00D654CF" w:rsidP="00D654CF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54CF">
        <w:rPr>
          <w:rFonts w:ascii="Times New Roman" w:hAnsi="Times New Roman" w:cs="Times New Roman"/>
          <w:b/>
          <w:sz w:val="32"/>
          <w:szCs w:val="32"/>
        </w:rPr>
        <w:t>на 2021 - 2022 учебный год</w:t>
      </w:r>
    </w:p>
    <w:p w:rsidR="00D654CF" w:rsidRPr="003F21FC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</w:rPr>
      </w:pPr>
    </w:p>
    <w:p w:rsidR="00D654CF" w:rsidRPr="003F21FC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D654CF" w:rsidRPr="003F21FC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D654CF" w:rsidRPr="003F21FC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D654CF" w:rsidRPr="003F21FC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D654CF" w:rsidRPr="00D654CF" w:rsidRDefault="00D654CF" w:rsidP="00D654CF">
      <w:pPr>
        <w:jc w:val="center"/>
        <w:rPr>
          <w:rFonts w:ascii="Times New Roman" w:hAnsi="Times New Roman" w:cs="Times New Roman"/>
          <w:sz w:val="24"/>
          <w:szCs w:val="24"/>
        </w:rPr>
      </w:pPr>
      <w:r w:rsidRPr="00D654CF">
        <w:rPr>
          <w:rFonts w:ascii="Times New Roman" w:hAnsi="Times New Roman" w:cs="Times New Roman"/>
          <w:bCs/>
          <w:sz w:val="24"/>
          <w:szCs w:val="24"/>
        </w:rPr>
        <w:t xml:space="preserve">г. </w:t>
      </w:r>
      <w:proofErr w:type="spellStart"/>
      <w:r w:rsidRPr="00D654CF">
        <w:rPr>
          <w:rFonts w:ascii="Times New Roman" w:hAnsi="Times New Roman" w:cs="Times New Roman"/>
          <w:bCs/>
          <w:sz w:val="24"/>
          <w:szCs w:val="24"/>
        </w:rPr>
        <w:t>Кировград</w:t>
      </w:r>
      <w:proofErr w:type="spellEnd"/>
      <w:r w:rsidRPr="00D654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54CF" w:rsidRPr="00D654CF" w:rsidRDefault="00D654CF" w:rsidP="00D654CF">
      <w:pPr>
        <w:jc w:val="center"/>
        <w:rPr>
          <w:rFonts w:ascii="Times New Roman" w:hAnsi="Times New Roman" w:cs="Times New Roman"/>
        </w:rPr>
      </w:pPr>
      <w:r w:rsidRPr="00D654CF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:rsidR="00D654CF" w:rsidRPr="00D654CF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D654CF" w:rsidRPr="00D654CF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4CF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D654CF" w:rsidRPr="00D654CF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654CF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654CF"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 w:rsidRPr="00D654CF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D654CF">
        <w:rPr>
          <w:rFonts w:ascii="Times New Roman" w:hAnsi="Times New Roman" w:cs="Times New Roman"/>
          <w:sz w:val="28"/>
          <w:szCs w:val="28"/>
        </w:rPr>
        <w:t>и):</w:t>
      </w:r>
    </w:p>
    <w:p w:rsidR="00D654CF" w:rsidRDefault="00D654CF" w:rsidP="00D65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Капитонова Галина Григорьевна</w:t>
      </w:r>
      <w:r w:rsidRPr="00793B22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, учи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тель начальных классов,  первая </w:t>
      </w:r>
      <w:r w:rsidRPr="00793B22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квалификационная катег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ория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</w:p>
    <w:p w:rsidR="00D654CF" w:rsidRPr="00793B22" w:rsidRDefault="00D654CF" w:rsidP="00D65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Коротких Светлана Алексеевна</w:t>
      </w:r>
      <w:proofErr w:type="gramStart"/>
      <w:r w:rsidRPr="00793B22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,</w:t>
      </w:r>
      <w:proofErr w:type="gramEnd"/>
      <w:r w:rsidRPr="00793B22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учитель начальных классов, высшая квалификационная категория .</w:t>
      </w:r>
    </w:p>
    <w:p w:rsidR="00D654CF" w:rsidRPr="00793B22" w:rsidRDefault="00D654CF" w:rsidP="00D654CF">
      <w:pPr>
        <w:widowControl w:val="0"/>
        <w:tabs>
          <w:tab w:val="left" w:pos="642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p w:rsidR="00D654CF" w:rsidRPr="00793B22" w:rsidRDefault="00D654CF" w:rsidP="00D654CF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p w:rsidR="00D654CF" w:rsidRPr="00793B22" w:rsidRDefault="00D654CF" w:rsidP="00D654CF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p w:rsidR="00D654CF" w:rsidRPr="00D654CF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654CF" w:rsidRPr="00D654CF" w:rsidRDefault="00D654CF" w:rsidP="00D6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654CF" w:rsidRPr="00D654CF" w:rsidRDefault="00D654CF" w:rsidP="00D654CF">
      <w:pPr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D654CF" w:rsidRPr="00D654CF" w:rsidRDefault="00D654CF" w:rsidP="00D654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54CF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D654CF"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 (протокол № 1 от «30» августа 2021 г.)</w:t>
      </w:r>
    </w:p>
    <w:p w:rsidR="00D654CF" w:rsidRPr="00D654CF" w:rsidRDefault="00D654CF" w:rsidP="00D654CF">
      <w:pPr>
        <w:rPr>
          <w:rFonts w:ascii="Times New Roman" w:hAnsi="Times New Roman" w:cs="Times New Roman"/>
        </w:rPr>
      </w:pPr>
      <w:proofErr w:type="gramStart"/>
      <w:r w:rsidRPr="00D654CF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D654CF">
        <w:rPr>
          <w:rFonts w:ascii="Times New Roman" w:hAnsi="Times New Roman" w:cs="Times New Roman"/>
          <w:sz w:val="28"/>
          <w:szCs w:val="28"/>
        </w:rPr>
        <w:t xml:space="preserve"> приказом директора МАО</w:t>
      </w:r>
      <w:r w:rsidR="00D9688D">
        <w:rPr>
          <w:rFonts w:ascii="Times New Roman" w:hAnsi="Times New Roman" w:cs="Times New Roman"/>
          <w:sz w:val="28"/>
          <w:szCs w:val="28"/>
        </w:rPr>
        <w:t>У СОШ № 1 №55-О от «30» августа</w:t>
      </w:r>
      <w:r w:rsidRPr="00D654CF">
        <w:rPr>
          <w:rFonts w:ascii="Times New Roman" w:hAnsi="Times New Roman" w:cs="Times New Roman"/>
          <w:sz w:val="28"/>
          <w:szCs w:val="28"/>
        </w:rPr>
        <w:t xml:space="preserve"> 2021 г.</w:t>
      </w:r>
      <w:r w:rsidRPr="00D654CF">
        <w:rPr>
          <w:rFonts w:ascii="Times New Roman" w:hAnsi="Times New Roman" w:cs="Times New Roman"/>
          <w:sz w:val="28"/>
          <w:szCs w:val="28"/>
        </w:rPr>
        <w:tab/>
      </w:r>
    </w:p>
    <w:p w:rsidR="00D654CF" w:rsidRPr="001D595E" w:rsidRDefault="00D654CF" w:rsidP="00D654CF"/>
    <w:p w:rsidR="00D654CF" w:rsidRPr="001D595E" w:rsidRDefault="00D654CF" w:rsidP="00D654CF"/>
    <w:p w:rsidR="00D654CF" w:rsidRPr="001D595E" w:rsidRDefault="00D654CF" w:rsidP="00D654CF"/>
    <w:p w:rsidR="00A974DA" w:rsidRPr="00D654CF" w:rsidRDefault="00A974DA" w:rsidP="00D65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BD3573">
        <w:rPr>
          <w:rFonts w:ascii="Times New Roman" w:hAnsi="Times New Roman" w:cs="Times New Roman"/>
          <w:b/>
          <w:sz w:val="24"/>
          <w:szCs w:val="24"/>
        </w:rPr>
        <w:lastRenderedPageBreak/>
        <w:t>Нормативно-правовая база</w:t>
      </w:r>
    </w:p>
    <w:p w:rsidR="00A974DA" w:rsidRPr="00586950" w:rsidRDefault="00A974DA" w:rsidP="0020201B">
      <w:pPr>
        <w:pStyle w:val="a3"/>
        <w:spacing w:before="6"/>
        <w:contextualSpacing/>
        <w:rPr>
          <w:b/>
          <w:sz w:val="21"/>
          <w:lang w:val="ru-RU"/>
        </w:rPr>
      </w:pPr>
    </w:p>
    <w:p w:rsidR="00A974DA" w:rsidRPr="00A974DA" w:rsidRDefault="00A974DA" w:rsidP="0020201B">
      <w:pPr>
        <w:pStyle w:val="a3"/>
        <w:spacing w:before="1"/>
        <w:ind w:right="624"/>
        <w:contextualSpacing/>
        <w:jc w:val="both"/>
        <w:rPr>
          <w:lang w:val="ru-RU"/>
        </w:rPr>
      </w:pPr>
      <w:r w:rsidRPr="00A974DA">
        <w:rPr>
          <w:lang w:val="ru-RU"/>
        </w:rPr>
        <w:t>Рабочая програ</w:t>
      </w:r>
      <w:r w:rsidR="00104CA0">
        <w:rPr>
          <w:lang w:val="ru-RU"/>
        </w:rPr>
        <w:t>мма по учебному предмету «Русский родной язык</w:t>
      </w:r>
      <w:r w:rsidRPr="00A974DA">
        <w:rPr>
          <w:lang w:val="ru-RU"/>
        </w:rPr>
        <w:t>» составлена на основе нормативных документов:</w:t>
      </w:r>
    </w:p>
    <w:p w:rsidR="00A974DA" w:rsidRDefault="00A974DA" w:rsidP="0020201B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974DA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</w:t>
      </w:r>
      <w:r w:rsidRPr="00A974DA">
        <w:rPr>
          <w:rFonts w:ascii="Times New Roman" w:eastAsia="Times New Roman" w:hAnsi="Times New Roman" w:cs="Times New Roman"/>
          <w:sz w:val="24"/>
          <w:szCs w:val="24"/>
        </w:rPr>
        <w:br/>
        <w:t>в Российской Федерации» (далее – Федеральный закон об образовании);</w:t>
      </w:r>
    </w:p>
    <w:p w:rsidR="008F396C" w:rsidRDefault="00A974DA" w:rsidP="0020201B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F396C">
        <w:rPr>
          <w:rFonts w:ascii="Times New Roman" w:eastAsia="Times New Roman" w:hAnsi="Times New Roman" w:cs="Times New Roman"/>
          <w:sz w:val="24"/>
          <w:szCs w:val="24"/>
        </w:rPr>
        <w:t>Федеральный закон от 03августа.2018 г. № 317-ФЗ «О внесении изменений в статьи 11 и 14 Федерального закона «Об образовании в Российской Федерации»;</w:t>
      </w:r>
    </w:p>
    <w:p w:rsidR="008F396C" w:rsidRPr="008F396C" w:rsidRDefault="008F396C" w:rsidP="0020201B">
      <w:pPr>
        <w:pStyle w:val="a5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F396C">
        <w:rPr>
          <w:rFonts w:ascii="Times New Roman" w:eastAsia="Times New Roman" w:hAnsi="Times New Roman" w:cs="Times New Roman"/>
          <w:sz w:val="24"/>
          <w:szCs w:val="24"/>
        </w:rPr>
        <w:t>ЗаконРоссийской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1E6635" w:rsidRPr="001E6635" w:rsidRDefault="001E6635" w:rsidP="0020201B">
      <w:pPr>
        <w:pStyle w:val="a5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635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</w:t>
      </w:r>
      <w:r w:rsidRPr="001E6635">
        <w:rPr>
          <w:rFonts w:ascii="Times New Roman" w:eastAsia="Times New Roman" w:hAnsi="Times New Roman" w:cs="Times New Roman"/>
          <w:sz w:val="24"/>
          <w:szCs w:val="24"/>
        </w:rPr>
        <w:br/>
        <w:t>от 6 октября 2009 года № 373 «Об утверждении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1576);</w:t>
      </w:r>
    </w:p>
    <w:p w:rsidR="001E6635" w:rsidRPr="001E6635" w:rsidRDefault="001E6635" w:rsidP="0020201B">
      <w:pPr>
        <w:pStyle w:val="a5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6635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</w:t>
      </w:r>
      <w:r w:rsidRPr="001E6635">
        <w:rPr>
          <w:rFonts w:ascii="Times New Roman" w:eastAsia="Times New Roman" w:hAnsi="Times New Roman" w:cs="Times New Roman"/>
          <w:sz w:val="24"/>
          <w:szCs w:val="24"/>
        </w:rPr>
        <w:br/>
        <w:t>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1577).</w:t>
      </w:r>
    </w:p>
    <w:p w:rsidR="001E6635" w:rsidRPr="001E6635" w:rsidRDefault="00CD6948" w:rsidP="0020201B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п</w:t>
      </w:r>
      <w:r w:rsidR="001E6635" w:rsidRPr="001E6635">
        <w:rPr>
          <w:rFonts w:ascii="Times New Roman" w:hAnsi="Times New Roman" w:cs="Times New Roman"/>
          <w:sz w:val="24"/>
        </w:rPr>
        <w:t>оложения об оформлении Рабочей программы муниципального бюджетного общеобразовательного учреждения«Лицей»</w:t>
      </w:r>
    </w:p>
    <w:p w:rsidR="001E6635" w:rsidRPr="001E6635" w:rsidRDefault="001E6635" w:rsidP="0020201B">
      <w:pPr>
        <w:pStyle w:val="a3"/>
        <w:spacing w:before="228"/>
        <w:ind w:right="624"/>
        <w:contextualSpacing/>
        <w:jc w:val="both"/>
        <w:rPr>
          <w:lang w:val="ru-RU"/>
        </w:rPr>
      </w:pPr>
      <w:r w:rsidRPr="00586950">
        <w:rPr>
          <w:lang w:val="ru-RU"/>
        </w:rPr>
        <w:t>Раб</w:t>
      </w:r>
      <w:r>
        <w:rPr>
          <w:lang w:val="ru-RU"/>
        </w:rPr>
        <w:t xml:space="preserve">очая программа </w:t>
      </w:r>
      <w:r w:rsidR="00EF6563">
        <w:rPr>
          <w:lang w:val="ru-RU"/>
        </w:rPr>
        <w:t xml:space="preserve">рассчитана </w:t>
      </w:r>
      <w:r w:rsidR="00104CA0">
        <w:rPr>
          <w:lang w:val="ru-RU"/>
        </w:rPr>
        <w:t>на</w:t>
      </w:r>
      <w:r w:rsidR="00D9688D">
        <w:rPr>
          <w:lang w:val="ru-RU"/>
        </w:rPr>
        <w:t xml:space="preserve"> 17</w:t>
      </w:r>
      <w:r w:rsidR="00EF6563">
        <w:rPr>
          <w:lang w:val="ru-RU"/>
        </w:rPr>
        <w:t xml:space="preserve"> </w:t>
      </w:r>
      <w:r w:rsidR="00104CA0">
        <w:rPr>
          <w:lang w:val="ru-RU"/>
        </w:rPr>
        <w:t xml:space="preserve"> учебных часа (</w:t>
      </w:r>
      <w:r w:rsidR="00EF6563">
        <w:rPr>
          <w:lang w:val="ru-RU"/>
        </w:rPr>
        <w:t>0.5</w:t>
      </w:r>
      <w:r>
        <w:rPr>
          <w:lang w:val="ru-RU"/>
        </w:rPr>
        <w:t xml:space="preserve"> час</w:t>
      </w:r>
      <w:r w:rsidRPr="00586950">
        <w:rPr>
          <w:lang w:val="ru-RU"/>
        </w:rPr>
        <w:t xml:space="preserve"> в неделю) </w:t>
      </w:r>
      <w:r w:rsidR="00D9688D">
        <w:rPr>
          <w:lang w:val="ru-RU"/>
        </w:rPr>
        <w:t>17</w:t>
      </w:r>
      <w:r w:rsidR="00EF6563">
        <w:rPr>
          <w:lang w:val="ru-RU"/>
        </w:rPr>
        <w:t xml:space="preserve"> учебных недель</w:t>
      </w:r>
      <w:r w:rsidRPr="00104CA0">
        <w:rPr>
          <w:lang w:val="ru-RU"/>
        </w:rPr>
        <w:t xml:space="preserve"> в </w:t>
      </w:r>
      <w:r>
        <w:rPr>
          <w:lang w:val="ru-RU"/>
        </w:rPr>
        <w:t>3</w:t>
      </w:r>
      <w:r w:rsidRPr="00104CA0">
        <w:rPr>
          <w:lang w:val="ru-RU"/>
        </w:rPr>
        <w:t xml:space="preserve"> классе</w:t>
      </w:r>
      <w:r>
        <w:rPr>
          <w:lang w:val="ru-RU"/>
        </w:rPr>
        <w:t>.</w:t>
      </w:r>
    </w:p>
    <w:p w:rsidR="00404180" w:rsidRDefault="00104CA0" w:rsidP="0020201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4180">
        <w:rPr>
          <w:rFonts w:ascii="Times New Roman" w:hAnsi="Times New Roman" w:cs="Times New Roman"/>
        </w:rPr>
        <w:t xml:space="preserve">Рабочая программа составлена на основе </w:t>
      </w:r>
      <w:r w:rsidR="00404180" w:rsidRPr="009D2082">
        <w:rPr>
          <w:rStyle w:val="a4"/>
          <w:rFonts w:eastAsiaTheme="minorEastAsia"/>
          <w:i/>
          <w:lang w:val="ru-RU"/>
        </w:rPr>
        <w:t xml:space="preserve">примерной  программы  по учебному предмету «Русский родной язык» для образовательных организаций, реализующих программы начального общего образования авторского коллектива: </w:t>
      </w:r>
      <w:r w:rsidR="00404180" w:rsidRPr="009D2082">
        <w:rPr>
          <w:rFonts w:ascii="Times New Roman" w:hAnsi="Times New Roman" w:cs="Times New Roman"/>
          <w:i/>
          <w:sz w:val="24"/>
          <w:szCs w:val="24"/>
        </w:rPr>
        <w:t xml:space="preserve">О.М. </w:t>
      </w:r>
      <w:r w:rsidR="00404180" w:rsidRPr="009D2082">
        <w:rPr>
          <w:rFonts w:ascii="Times New Roman" w:eastAsia="Times New Roman" w:hAnsi="Times New Roman" w:cs="Times New Roman"/>
          <w:i/>
          <w:sz w:val="24"/>
          <w:szCs w:val="24"/>
        </w:rPr>
        <w:t>Ал</w:t>
      </w:r>
      <w:r w:rsidR="00404180" w:rsidRPr="009D2082">
        <w:rPr>
          <w:rFonts w:ascii="Times New Roman" w:hAnsi="Times New Roman" w:cs="Times New Roman"/>
          <w:i/>
          <w:sz w:val="24"/>
          <w:szCs w:val="24"/>
        </w:rPr>
        <w:t>ександрова, Л.А. Вербицкая, С.</w:t>
      </w:r>
      <w:r w:rsidR="00404180" w:rsidRPr="009D2082">
        <w:rPr>
          <w:rFonts w:ascii="Times New Roman" w:eastAsia="Times New Roman" w:hAnsi="Times New Roman" w:cs="Times New Roman"/>
          <w:i/>
          <w:sz w:val="24"/>
          <w:szCs w:val="24"/>
        </w:rPr>
        <w:t>И. Богданов,</w:t>
      </w:r>
      <w:r w:rsidR="00404180" w:rsidRPr="009D2082">
        <w:rPr>
          <w:rFonts w:ascii="Times New Roman" w:hAnsi="Times New Roman" w:cs="Times New Roman"/>
          <w:i/>
          <w:sz w:val="24"/>
          <w:szCs w:val="24"/>
        </w:rPr>
        <w:t xml:space="preserve"> Е.И. Казакова, М.И. Кузнецова, Л.В. </w:t>
      </w:r>
      <w:proofErr w:type="spellStart"/>
      <w:r w:rsidR="00404180" w:rsidRPr="009D2082">
        <w:rPr>
          <w:rFonts w:ascii="Times New Roman" w:hAnsi="Times New Roman" w:cs="Times New Roman"/>
          <w:i/>
          <w:sz w:val="24"/>
          <w:szCs w:val="24"/>
        </w:rPr>
        <w:t>Петленко</w:t>
      </w:r>
      <w:proofErr w:type="spellEnd"/>
      <w:r w:rsidR="00404180" w:rsidRPr="009D2082">
        <w:rPr>
          <w:rFonts w:ascii="Times New Roman" w:hAnsi="Times New Roman" w:cs="Times New Roman"/>
          <w:i/>
          <w:sz w:val="24"/>
          <w:szCs w:val="24"/>
        </w:rPr>
        <w:t>, В.</w:t>
      </w:r>
      <w:r w:rsidR="00404180" w:rsidRPr="009D2082">
        <w:rPr>
          <w:rFonts w:ascii="Times New Roman" w:eastAsia="Times New Roman" w:hAnsi="Times New Roman" w:cs="Times New Roman"/>
          <w:i/>
          <w:sz w:val="24"/>
          <w:szCs w:val="24"/>
        </w:rPr>
        <w:t>Ю. Романова, Рябинина Л. А.,</w:t>
      </w:r>
      <w:r w:rsidR="00404180" w:rsidRPr="009D2082">
        <w:rPr>
          <w:rFonts w:ascii="Times New Roman" w:hAnsi="Times New Roman" w:cs="Times New Roman"/>
          <w:i/>
          <w:sz w:val="24"/>
          <w:szCs w:val="24"/>
        </w:rPr>
        <w:t xml:space="preserve"> О.</w:t>
      </w:r>
      <w:r w:rsidR="00404180" w:rsidRPr="009D2082">
        <w:rPr>
          <w:rFonts w:ascii="Times New Roman" w:eastAsia="Times New Roman" w:hAnsi="Times New Roman" w:cs="Times New Roman"/>
          <w:i/>
          <w:sz w:val="24"/>
          <w:szCs w:val="24"/>
        </w:rPr>
        <w:t>В.</w:t>
      </w:r>
      <w:r w:rsidR="00404180" w:rsidRPr="009D2082">
        <w:rPr>
          <w:rFonts w:ascii="Times New Roman" w:hAnsi="Times New Roman" w:cs="Times New Roman"/>
          <w:i/>
          <w:sz w:val="24"/>
          <w:szCs w:val="24"/>
        </w:rPr>
        <w:t xml:space="preserve"> Соколова </w:t>
      </w:r>
    </w:p>
    <w:p w:rsidR="00427FB5" w:rsidRPr="009D2082" w:rsidRDefault="00427FB5" w:rsidP="0020201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04180" w:rsidRPr="00A7312E" w:rsidRDefault="00A7312E" w:rsidP="0020201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УМК</w:t>
      </w:r>
      <w:r>
        <w:rPr>
          <w:rFonts w:ascii="Times New Roman" w:hAnsi="Times New Roman" w:cs="Times New Roman"/>
          <w:i/>
          <w:sz w:val="24"/>
        </w:rPr>
        <w:t xml:space="preserve"> авторского коллектива: </w:t>
      </w:r>
      <w:r w:rsidRPr="009D2082">
        <w:rPr>
          <w:rFonts w:ascii="Times New Roman" w:hAnsi="Times New Roman" w:cs="Times New Roman"/>
          <w:i/>
          <w:sz w:val="24"/>
          <w:szCs w:val="24"/>
        </w:rPr>
        <w:t xml:space="preserve">О.М. </w:t>
      </w:r>
      <w:r w:rsidRPr="009D2082">
        <w:rPr>
          <w:rFonts w:ascii="Times New Roman" w:eastAsia="Times New Roman" w:hAnsi="Times New Roman" w:cs="Times New Roman"/>
          <w:i/>
          <w:sz w:val="24"/>
          <w:szCs w:val="24"/>
        </w:rPr>
        <w:t>Ал</w:t>
      </w:r>
      <w:r w:rsidRPr="009D2082">
        <w:rPr>
          <w:rFonts w:ascii="Times New Roman" w:hAnsi="Times New Roman" w:cs="Times New Roman"/>
          <w:i/>
          <w:sz w:val="24"/>
          <w:szCs w:val="24"/>
        </w:rPr>
        <w:t>ександрова, Л.А. Вербицкая, С.</w:t>
      </w:r>
      <w:r w:rsidRPr="009D2082">
        <w:rPr>
          <w:rFonts w:ascii="Times New Roman" w:eastAsia="Times New Roman" w:hAnsi="Times New Roman" w:cs="Times New Roman"/>
          <w:i/>
          <w:sz w:val="24"/>
          <w:szCs w:val="24"/>
        </w:rPr>
        <w:t>И. Богданов,</w:t>
      </w:r>
      <w:r w:rsidRPr="009D2082">
        <w:rPr>
          <w:rFonts w:ascii="Times New Roman" w:hAnsi="Times New Roman" w:cs="Times New Roman"/>
          <w:i/>
          <w:sz w:val="24"/>
          <w:szCs w:val="24"/>
        </w:rPr>
        <w:t xml:space="preserve"> Е.И. Казакова, М.И. Кузнецова, Л.В. </w:t>
      </w:r>
      <w:proofErr w:type="spellStart"/>
      <w:r w:rsidRPr="009D2082">
        <w:rPr>
          <w:rFonts w:ascii="Times New Roman" w:hAnsi="Times New Roman" w:cs="Times New Roman"/>
          <w:i/>
          <w:sz w:val="24"/>
          <w:szCs w:val="24"/>
        </w:rPr>
        <w:t>Петленко</w:t>
      </w:r>
      <w:proofErr w:type="spellEnd"/>
      <w:r w:rsidRPr="009D2082">
        <w:rPr>
          <w:rFonts w:ascii="Times New Roman" w:hAnsi="Times New Roman" w:cs="Times New Roman"/>
          <w:i/>
          <w:sz w:val="24"/>
          <w:szCs w:val="24"/>
        </w:rPr>
        <w:t>, В.</w:t>
      </w:r>
      <w:r w:rsidRPr="009D2082">
        <w:rPr>
          <w:rFonts w:ascii="Times New Roman" w:eastAsia="Times New Roman" w:hAnsi="Times New Roman" w:cs="Times New Roman"/>
          <w:i/>
          <w:sz w:val="24"/>
          <w:szCs w:val="24"/>
        </w:rPr>
        <w:t>Ю. Романова, Рябинина Л. А.,</w:t>
      </w:r>
      <w:r w:rsidRPr="009D2082">
        <w:rPr>
          <w:rFonts w:ascii="Times New Roman" w:hAnsi="Times New Roman" w:cs="Times New Roman"/>
          <w:i/>
          <w:sz w:val="24"/>
          <w:szCs w:val="24"/>
        </w:rPr>
        <w:t xml:space="preserve"> О.</w:t>
      </w:r>
      <w:r w:rsidRPr="009D2082">
        <w:rPr>
          <w:rFonts w:ascii="Times New Roman" w:eastAsia="Times New Roman" w:hAnsi="Times New Roman" w:cs="Times New Roman"/>
          <w:i/>
          <w:sz w:val="24"/>
          <w:szCs w:val="24"/>
        </w:rPr>
        <w:t>В.</w:t>
      </w:r>
      <w:r w:rsidRPr="009D2082">
        <w:rPr>
          <w:rFonts w:ascii="Times New Roman" w:hAnsi="Times New Roman" w:cs="Times New Roman"/>
          <w:i/>
          <w:sz w:val="24"/>
          <w:szCs w:val="24"/>
        </w:rPr>
        <w:t xml:space="preserve"> Соколова </w:t>
      </w:r>
    </w:p>
    <w:p w:rsidR="00404180" w:rsidRPr="002D5D6F" w:rsidRDefault="00A7312E" w:rsidP="0020201B">
      <w:pPr>
        <w:pStyle w:val="a6"/>
        <w:contextualSpacing/>
        <w:rPr>
          <w:rStyle w:val="a4"/>
          <w:rFonts w:eastAsiaTheme="minorEastAsia"/>
          <w:lang w:val="ru-RU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 xml:space="preserve">Учебник: </w:t>
      </w:r>
      <w:r w:rsidR="002D5D6F" w:rsidRPr="002D5D6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Александрова О.М., Вербицкая Л.А., Богданов С.И. Русский родной язык. 3 класс. Учебное пособие.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</w:t>
      </w:r>
      <w:r w:rsidR="002D5D6F" w:rsidRPr="002D5D6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М.: Просвещение. 2019.</w:t>
      </w:r>
    </w:p>
    <w:p w:rsidR="00A974DA" w:rsidRDefault="00A974DA" w:rsidP="001E6635">
      <w:pPr>
        <w:spacing w:line="348" w:lineRule="auto"/>
        <w:jc w:val="both"/>
        <w:rPr>
          <w:rFonts w:ascii="Times New Roman" w:hAnsi="Times New Roman"/>
          <w:sz w:val="24"/>
          <w:szCs w:val="24"/>
        </w:rPr>
      </w:pPr>
    </w:p>
    <w:p w:rsidR="0020201B" w:rsidRDefault="0020201B" w:rsidP="001E6635">
      <w:pPr>
        <w:spacing w:line="348" w:lineRule="auto"/>
        <w:jc w:val="both"/>
        <w:rPr>
          <w:rFonts w:ascii="Times New Roman" w:hAnsi="Times New Roman"/>
          <w:sz w:val="24"/>
          <w:szCs w:val="24"/>
        </w:rPr>
      </w:pPr>
    </w:p>
    <w:p w:rsidR="0020201B" w:rsidRDefault="0020201B" w:rsidP="001E6635">
      <w:pPr>
        <w:spacing w:line="348" w:lineRule="auto"/>
        <w:jc w:val="both"/>
        <w:rPr>
          <w:rFonts w:ascii="Times New Roman" w:hAnsi="Times New Roman"/>
          <w:sz w:val="24"/>
          <w:szCs w:val="24"/>
        </w:rPr>
      </w:pPr>
    </w:p>
    <w:p w:rsidR="0020201B" w:rsidRDefault="0020201B" w:rsidP="001E6635">
      <w:pPr>
        <w:spacing w:line="348" w:lineRule="auto"/>
        <w:jc w:val="both"/>
        <w:rPr>
          <w:rFonts w:ascii="Times New Roman" w:hAnsi="Times New Roman"/>
          <w:sz w:val="24"/>
          <w:szCs w:val="24"/>
        </w:rPr>
      </w:pPr>
    </w:p>
    <w:p w:rsidR="0020201B" w:rsidRDefault="0020201B" w:rsidP="001E6635">
      <w:pPr>
        <w:spacing w:line="348" w:lineRule="auto"/>
        <w:jc w:val="both"/>
        <w:rPr>
          <w:rFonts w:ascii="Times New Roman" w:hAnsi="Times New Roman"/>
          <w:sz w:val="24"/>
          <w:szCs w:val="24"/>
        </w:rPr>
      </w:pPr>
    </w:p>
    <w:p w:rsidR="00826CB7" w:rsidRPr="00826CB7" w:rsidRDefault="00826CB7" w:rsidP="00D654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CB7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826CB7" w:rsidRPr="00826CB7" w:rsidRDefault="00826CB7" w:rsidP="00826CB7">
      <w:pPr>
        <w:pStyle w:val="a6"/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26CB7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  <w:r w:rsidR="00AD527D">
        <w:rPr>
          <w:rFonts w:ascii="Times New Roman" w:hAnsi="Times New Roman" w:cs="Times New Roman"/>
          <w:sz w:val="24"/>
          <w:szCs w:val="24"/>
        </w:rPr>
        <w:t>5</w:t>
      </w:r>
    </w:p>
    <w:p w:rsidR="00826CB7" w:rsidRPr="00826CB7" w:rsidRDefault="00826CB7" w:rsidP="00826CB7">
      <w:pPr>
        <w:pStyle w:val="a6"/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26CB7">
        <w:rPr>
          <w:rFonts w:ascii="Times New Roman" w:hAnsi="Times New Roman" w:cs="Times New Roman"/>
          <w:sz w:val="24"/>
          <w:szCs w:val="24"/>
        </w:rPr>
        <w:t>Содержание учебного предмета, курса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="00AD527D">
        <w:rPr>
          <w:rFonts w:ascii="Times New Roman" w:hAnsi="Times New Roman" w:cs="Times New Roman"/>
          <w:sz w:val="24"/>
          <w:szCs w:val="24"/>
        </w:rPr>
        <w:t>7</w:t>
      </w:r>
      <w:r w:rsidRPr="00826CB7">
        <w:rPr>
          <w:rFonts w:ascii="Times New Roman" w:hAnsi="Times New Roman" w:cs="Times New Roman"/>
          <w:sz w:val="24"/>
          <w:szCs w:val="24"/>
        </w:rPr>
        <w:tab/>
      </w:r>
    </w:p>
    <w:p w:rsidR="008F396C" w:rsidRPr="00826CB7" w:rsidRDefault="00826CB7" w:rsidP="00826CB7">
      <w:pPr>
        <w:pStyle w:val="a6"/>
        <w:numPr>
          <w:ilvl w:val="0"/>
          <w:numId w:val="5"/>
        </w:num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6CB7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</w:t>
      </w:r>
      <w:r w:rsidR="00AD527D">
        <w:rPr>
          <w:rFonts w:ascii="Times New Roman" w:hAnsi="Times New Roman" w:cs="Times New Roman"/>
          <w:sz w:val="24"/>
          <w:szCs w:val="24"/>
        </w:rPr>
        <w:t xml:space="preserve"> </w:t>
      </w:r>
      <w:r w:rsidRPr="00826CB7">
        <w:rPr>
          <w:rFonts w:ascii="Times New Roman" w:hAnsi="Times New Roman" w:cs="Times New Roman"/>
          <w:sz w:val="24"/>
          <w:szCs w:val="24"/>
        </w:rPr>
        <w:t>каждой темы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  <w:r w:rsidR="00AD527D">
        <w:rPr>
          <w:rFonts w:ascii="Times New Roman" w:hAnsi="Times New Roman" w:cs="Times New Roman"/>
          <w:sz w:val="24"/>
          <w:szCs w:val="24"/>
        </w:rPr>
        <w:t>.8</w:t>
      </w:r>
    </w:p>
    <w:p w:rsidR="009B3C83" w:rsidRDefault="009B3C83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826CB7" w:rsidRDefault="00826CB7" w:rsidP="00A974DA">
      <w:pPr>
        <w:pStyle w:val="a5"/>
      </w:pPr>
    </w:p>
    <w:p w:rsidR="00D654CF" w:rsidRDefault="00D654CF" w:rsidP="00D654CF">
      <w:pPr>
        <w:pStyle w:val="ae"/>
        <w:shd w:val="clear" w:color="auto" w:fill="FFFFFF"/>
        <w:spacing w:before="0" w:beforeAutospacing="0" w:after="157" w:afterAutospacing="0"/>
        <w:rPr>
          <w:rFonts w:asciiTheme="minorHAnsi" w:eastAsiaTheme="minorEastAsia" w:hAnsiTheme="minorHAnsi" w:cstheme="minorBidi"/>
          <w:sz w:val="22"/>
          <w:szCs w:val="22"/>
        </w:rPr>
      </w:pPr>
    </w:p>
    <w:p w:rsidR="00AD527D" w:rsidRPr="00AD527D" w:rsidRDefault="00AD527D" w:rsidP="00D654CF">
      <w:pPr>
        <w:pStyle w:val="ae"/>
        <w:shd w:val="clear" w:color="auto" w:fill="FFFFFF"/>
        <w:spacing w:before="0" w:beforeAutospacing="0" w:after="157" w:afterAutospacing="0"/>
        <w:jc w:val="center"/>
        <w:rPr>
          <w:color w:val="000000"/>
          <w:sz w:val="22"/>
          <w:szCs w:val="22"/>
        </w:rPr>
      </w:pPr>
      <w:r w:rsidRPr="00AD527D">
        <w:rPr>
          <w:b/>
          <w:bCs/>
          <w:color w:val="000000"/>
          <w:sz w:val="22"/>
          <w:szCs w:val="22"/>
        </w:rPr>
        <w:lastRenderedPageBreak/>
        <w:t>Планируемые результаты освоения учебного предмета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b/>
          <w:bCs/>
          <w:color w:val="000000"/>
        </w:rPr>
        <w:t>Личностные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i/>
          <w:iCs/>
          <w:color w:val="000000"/>
        </w:rPr>
        <w:t xml:space="preserve">У </w:t>
      </w:r>
      <w:proofErr w:type="gramStart"/>
      <w:r w:rsidRPr="00D654CF">
        <w:rPr>
          <w:i/>
          <w:iCs/>
          <w:color w:val="000000"/>
        </w:rPr>
        <w:t>обучающихся</w:t>
      </w:r>
      <w:proofErr w:type="gramEnd"/>
      <w:r w:rsidRPr="00D654CF">
        <w:rPr>
          <w:i/>
          <w:iCs/>
          <w:color w:val="000000"/>
        </w:rPr>
        <w:t xml:space="preserve"> будут сформированы:</w:t>
      </w:r>
    </w:p>
    <w:p w:rsidR="00AD527D" w:rsidRPr="00D654CF" w:rsidRDefault="00AD527D" w:rsidP="00D654CF">
      <w:pPr>
        <w:pStyle w:val="ae"/>
        <w:numPr>
          <w:ilvl w:val="0"/>
          <w:numId w:val="7"/>
        </w:numPr>
        <w:shd w:val="clear" w:color="auto" w:fill="FFFFFF"/>
        <w:spacing w:before="0" w:beforeAutospacing="0" w:after="157" w:afterAutospacing="0" w:line="276" w:lineRule="auto"/>
        <w:rPr>
          <w:color w:val="000000"/>
        </w:rPr>
      </w:pPr>
      <w:r w:rsidRPr="00D654CF">
        <w:rPr>
          <w:color w:val="000000"/>
        </w:rPr>
        <w:t>понимание ценности нравственных норм, закреплённых в языке народа, для жизни и здоровья человека, умение соотносить эти нормы с поступками как собственных, так и окружающих людей (на уровне, соответствующем возрасту);</w:t>
      </w:r>
    </w:p>
    <w:p w:rsidR="00AD527D" w:rsidRPr="00D654CF" w:rsidRDefault="00AD527D" w:rsidP="00D654CF">
      <w:pPr>
        <w:pStyle w:val="ae"/>
        <w:numPr>
          <w:ilvl w:val="0"/>
          <w:numId w:val="7"/>
        </w:numPr>
        <w:shd w:val="clear" w:color="auto" w:fill="FFFFFF"/>
        <w:spacing w:before="0" w:beforeAutospacing="0" w:after="157" w:afterAutospacing="0" w:line="276" w:lineRule="auto"/>
        <w:rPr>
          <w:color w:val="000000"/>
        </w:rPr>
      </w:pPr>
      <w:proofErr w:type="gramStart"/>
      <w:r w:rsidRPr="00D654CF">
        <w:rPr>
          <w:color w:val="000000"/>
        </w:rPr>
        <w:t>понимание сопричастности к языку своего народа (я — носитель языка), восприятие русского языка как основной, главной части культуры русского народа, понимание того, что изменения в культуре народа находят своё отражение в языке, внимание к особенностям народной устной речи (ритмический рисунок, мелодика текста) и изобразительным средствам русского языка (синонимы, антонимы, переносное значение слов);</w:t>
      </w:r>
      <w:proofErr w:type="gramEnd"/>
    </w:p>
    <w:p w:rsidR="00AD527D" w:rsidRPr="00D654CF" w:rsidRDefault="00AD527D" w:rsidP="00D654CF">
      <w:pPr>
        <w:pStyle w:val="ae"/>
        <w:numPr>
          <w:ilvl w:val="0"/>
          <w:numId w:val="7"/>
        </w:numPr>
        <w:shd w:val="clear" w:color="auto" w:fill="FFFFFF"/>
        <w:spacing w:before="0" w:beforeAutospacing="0" w:after="157" w:afterAutospacing="0" w:line="276" w:lineRule="auto"/>
        <w:rPr>
          <w:color w:val="000000"/>
        </w:rPr>
      </w:pPr>
      <w:r w:rsidRPr="00D654CF">
        <w:rPr>
          <w:color w:val="000000"/>
        </w:rPr>
        <w:t>осознание предложения и текста как сре</w:t>
      </w:r>
      <w:proofErr w:type="gramStart"/>
      <w:r w:rsidRPr="00D654CF">
        <w:rPr>
          <w:color w:val="000000"/>
        </w:rPr>
        <w:t>дств дл</w:t>
      </w:r>
      <w:proofErr w:type="gramEnd"/>
      <w:r w:rsidRPr="00D654CF">
        <w:rPr>
          <w:color w:val="000000"/>
        </w:rPr>
        <w:t>я выражения мыслей и чувств, понимание разнообразия и богатства языковых средств для выражения мыслей и чувств;</w:t>
      </w:r>
    </w:p>
    <w:p w:rsidR="00AD527D" w:rsidRPr="00D654CF" w:rsidRDefault="00AD527D" w:rsidP="00D654CF">
      <w:pPr>
        <w:pStyle w:val="ae"/>
        <w:numPr>
          <w:ilvl w:val="0"/>
          <w:numId w:val="7"/>
        </w:numPr>
        <w:shd w:val="clear" w:color="auto" w:fill="FFFFFF"/>
        <w:spacing w:before="0" w:beforeAutospacing="0" w:after="157" w:afterAutospacing="0" w:line="276" w:lineRule="auto"/>
        <w:rPr>
          <w:color w:val="000000"/>
        </w:rPr>
      </w:pPr>
      <w:r w:rsidRPr="00D654CF">
        <w:rPr>
          <w:color w:val="000000"/>
        </w:rPr>
        <w:t>адекватное восприятие оценки собственной деятельности, данной одноклассниками, учителем.</w:t>
      </w:r>
    </w:p>
    <w:p w:rsidR="00AD527D" w:rsidRPr="00D654CF" w:rsidRDefault="00AD527D" w:rsidP="00D654CF">
      <w:pPr>
        <w:pStyle w:val="ae"/>
        <w:shd w:val="clear" w:color="auto" w:fill="FFFFFF"/>
        <w:spacing w:before="0" w:beforeAutospacing="0" w:after="157" w:afterAutospacing="0" w:line="276" w:lineRule="auto"/>
        <w:rPr>
          <w:color w:val="000000"/>
        </w:rPr>
      </w:pPr>
      <w:proofErr w:type="gramStart"/>
      <w:r w:rsidRPr="00D654CF">
        <w:rPr>
          <w:i/>
          <w:iCs/>
          <w:color w:val="000000"/>
        </w:rPr>
        <w:t>Обучающиеся получат возможность для формирования:</w:t>
      </w:r>
      <w:proofErr w:type="gramEnd"/>
    </w:p>
    <w:p w:rsidR="00AD527D" w:rsidRPr="00D654CF" w:rsidRDefault="00AD527D" w:rsidP="00D654CF">
      <w:pPr>
        <w:pStyle w:val="ae"/>
        <w:numPr>
          <w:ilvl w:val="0"/>
          <w:numId w:val="8"/>
        </w:numPr>
        <w:shd w:val="clear" w:color="auto" w:fill="FFFFFF"/>
        <w:spacing w:before="0" w:beforeAutospacing="0" w:after="157" w:afterAutospacing="0" w:line="276" w:lineRule="auto"/>
        <w:rPr>
          <w:color w:val="000000"/>
        </w:rPr>
      </w:pPr>
      <w:r w:rsidRPr="00D654CF">
        <w:rPr>
          <w:color w:val="000000"/>
        </w:rPr>
        <w:t>осознания русского языка как основного средства мышления и общения;</w:t>
      </w:r>
    </w:p>
    <w:p w:rsidR="00AD527D" w:rsidRPr="00D654CF" w:rsidRDefault="00AD527D" w:rsidP="00D654CF">
      <w:pPr>
        <w:pStyle w:val="ae"/>
        <w:numPr>
          <w:ilvl w:val="0"/>
          <w:numId w:val="8"/>
        </w:numPr>
        <w:shd w:val="clear" w:color="auto" w:fill="FFFFFF"/>
        <w:spacing w:before="0" w:beforeAutospacing="0" w:after="157" w:afterAutospacing="0" w:line="276" w:lineRule="auto"/>
        <w:rPr>
          <w:color w:val="000000"/>
        </w:rPr>
      </w:pPr>
      <w:r w:rsidRPr="00D654CF">
        <w:rPr>
          <w:color w:val="000000"/>
        </w:rPr>
        <w:t>восприятия русского языка как явления культуры русского народа, понимание связи развития языка с развитием культуры и общества;</w:t>
      </w:r>
    </w:p>
    <w:p w:rsidR="00AD527D" w:rsidRPr="00D654CF" w:rsidRDefault="00AD527D" w:rsidP="00D654CF">
      <w:pPr>
        <w:pStyle w:val="ae"/>
        <w:numPr>
          <w:ilvl w:val="0"/>
          <w:numId w:val="8"/>
        </w:numPr>
        <w:shd w:val="clear" w:color="auto" w:fill="FFFFFF"/>
        <w:spacing w:before="0" w:beforeAutospacing="0" w:after="157" w:afterAutospacing="0" w:line="276" w:lineRule="auto"/>
        <w:rPr>
          <w:color w:val="000000"/>
        </w:rPr>
      </w:pPr>
      <w:r w:rsidRPr="00D654CF">
        <w:rPr>
          <w:color w:val="000000"/>
        </w:rPr>
        <w:t>понимания богатства и разнообразия языковых сре</w:t>
      </w:r>
      <w:proofErr w:type="gramStart"/>
      <w:r w:rsidRPr="00D654CF">
        <w:rPr>
          <w:color w:val="000000"/>
        </w:rPr>
        <w:t>дств дл</w:t>
      </w:r>
      <w:proofErr w:type="gramEnd"/>
      <w:r w:rsidRPr="00D654CF">
        <w:rPr>
          <w:color w:val="000000"/>
        </w:rPr>
        <w:t>я выражения мыслей и чувств, внимание к синонимическим средствам языка при выражении одной и той же мысли;</w:t>
      </w:r>
    </w:p>
    <w:p w:rsidR="00AD527D" w:rsidRPr="00D654CF" w:rsidRDefault="00AD527D" w:rsidP="00D654CF">
      <w:pPr>
        <w:pStyle w:val="ae"/>
        <w:numPr>
          <w:ilvl w:val="0"/>
          <w:numId w:val="8"/>
        </w:numPr>
        <w:shd w:val="clear" w:color="auto" w:fill="FFFFFF"/>
        <w:spacing w:before="0" w:beforeAutospacing="0" w:after="157" w:afterAutospacing="0" w:line="276" w:lineRule="auto"/>
        <w:rPr>
          <w:color w:val="000000"/>
        </w:rPr>
      </w:pPr>
      <w:r w:rsidRPr="00D654CF">
        <w:rPr>
          <w:color w:val="000000"/>
        </w:rPr>
        <w:t>стремления к соблюдению языковых норм как условию взаимопонимания собеседников;</w:t>
      </w:r>
    </w:p>
    <w:p w:rsidR="00AD527D" w:rsidRPr="00D654CF" w:rsidRDefault="00AD527D" w:rsidP="00D654CF">
      <w:pPr>
        <w:pStyle w:val="ae"/>
        <w:numPr>
          <w:ilvl w:val="0"/>
          <w:numId w:val="8"/>
        </w:numPr>
        <w:shd w:val="clear" w:color="auto" w:fill="FFFFFF"/>
        <w:spacing w:before="0" w:beforeAutospacing="0" w:after="157" w:afterAutospacing="0" w:line="276" w:lineRule="auto"/>
        <w:rPr>
          <w:color w:val="000000"/>
        </w:rPr>
      </w:pPr>
      <w:r w:rsidRPr="00D654CF">
        <w:rPr>
          <w:color w:val="000000"/>
        </w:rPr>
        <w:t>положительной мотивации к созданию собственных текстов;</w:t>
      </w:r>
    </w:p>
    <w:p w:rsidR="00AD527D" w:rsidRPr="00D654CF" w:rsidRDefault="00AD527D" w:rsidP="00D654CF">
      <w:pPr>
        <w:pStyle w:val="ae"/>
        <w:numPr>
          <w:ilvl w:val="0"/>
          <w:numId w:val="8"/>
        </w:numPr>
        <w:shd w:val="clear" w:color="auto" w:fill="FFFFFF"/>
        <w:spacing w:before="0" w:beforeAutospacing="0" w:after="157" w:afterAutospacing="0" w:line="276" w:lineRule="auto"/>
        <w:rPr>
          <w:color w:val="000000"/>
        </w:rPr>
      </w:pPr>
      <w:r w:rsidRPr="00D654CF">
        <w:rPr>
          <w:color w:val="000000"/>
        </w:rPr>
        <w:t>положительной мотивации к изучению русского языка как средства общения, к решению различных коммуникативных задач (передавать информацию, просить, доказывать и т. д.);</w:t>
      </w:r>
    </w:p>
    <w:p w:rsidR="00AD527D" w:rsidRPr="00D654CF" w:rsidRDefault="00AD527D" w:rsidP="00D654CF">
      <w:pPr>
        <w:pStyle w:val="ae"/>
        <w:numPr>
          <w:ilvl w:val="0"/>
          <w:numId w:val="8"/>
        </w:numPr>
        <w:shd w:val="clear" w:color="auto" w:fill="FFFFFF"/>
        <w:spacing w:before="0" w:beforeAutospacing="0" w:after="157" w:afterAutospacing="0" w:line="276" w:lineRule="auto"/>
        <w:rPr>
          <w:color w:val="000000"/>
        </w:rPr>
      </w:pPr>
      <w:r w:rsidRPr="00D654CF">
        <w:rPr>
          <w:color w:val="000000"/>
        </w:rPr>
        <w:t>способности к адекватной самооценке.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proofErr w:type="spellStart"/>
      <w:r w:rsidRPr="00D654CF">
        <w:rPr>
          <w:b/>
          <w:bCs/>
          <w:color w:val="000000"/>
        </w:rPr>
        <w:lastRenderedPageBreak/>
        <w:t>Метапредметные</w:t>
      </w:r>
      <w:proofErr w:type="spellEnd"/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  <w:u w:val="single"/>
        </w:rPr>
        <w:t>Регулятивные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i/>
          <w:iCs/>
          <w:color w:val="000000"/>
        </w:rPr>
        <w:t>Обучающиеся научатся:</w:t>
      </w:r>
    </w:p>
    <w:p w:rsidR="00AD527D" w:rsidRPr="00D654CF" w:rsidRDefault="00AD527D" w:rsidP="00AD527D">
      <w:pPr>
        <w:pStyle w:val="ae"/>
        <w:numPr>
          <w:ilvl w:val="0"/>
          <w:numId w:val="9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самостоятельно организовывать своё рабочее место в соответствии с целью выполнения заданий;</w:t>
      </w:r>
    </w:p>
    <w:p w:rsidR="00AD527D" w:rsidRPr="00D654CF" w:rsidRDefault="00AD527D" w:rsidP="00AD527D">
      <w:pPr>
        <w:pStyle w:val="ae"/>
        <w:numPr>
          <w:ilvl w:val="0"/>
          <w:numId w:val="9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осознавать цели и задачи урока, темы;</w:t>
      </w:r>
    </w:p>
    <w:p w:rsidR="00AD527D" w:rsidRPr="00D654CF" w:rsidRDefault="00AD527D" w:rsidP="00AD527D">
      <w:pPr>
        <w:pStyle w:val="ae"/>
        <w:numPr>
          <w:ilvl w:val="0"/>
          <w:numId w:val="9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в коллективном диалоге ставить конкретную учебную задачу;</w:t>
      </w:r>
    </w:p>
    <w:p w:rsidR="00AD527D" w:rsidRPr="00D654CF" w:rsidRDefault="00AD527D" w:rsidP="00AD527D">
      <w:pPr>
        <w:pStyle w:val="ae"/>
        <w:numPr>
          <w:ilvl w:val="0"/>
          <w:numId w:val="9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следовать при выполнении заданий инструкциям учителя и алгоритмам, описывающим стандартные действия (памятки в справочнике учебника);</w:t>
      </w:r>
    </w:p>
    <w:p w:rsidR="00AD527D" w:rsidRPr="00D654CF" w:rsidRDefault="00AD527D" w:rsidP="00AD527D">
      <w:pPr>
        <w:pStyle w:val="ae"/>
        <w:numPr>
          <w:ilvl w:val="0"/>
          <w:numId w:val="9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адекватно оценивать правильность выполнения своих учебных действий;</w:t>
      </w:r>
    </w:p>
    <w:p w:rsidR="00AD527D" w:rsidRPr="00D654CF" w:rsidRDefault="00AD527D" w:rsidP="00AD527D">
      <w:pPr>
        <w:pStyle w:val="ae"/>
        <w:numPr>
          <w:ilvl w:val="0"/>
          <w:numId w:val="9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участвовать в работе группы (в том числе в ходе проектной деятельности), учитывая конечную цель, намечать действия при работе в паре, распределять роли и действовать в соответствии с ними;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proofErr w:type="gramStart"/>
      <w:r w:rsidRPr="00D654CF">
        <w:rPr>
          <w:i/>
          <w:iCs/>
          <w:color w:val="000000"/>
        </w:rPr>
        <w:t>Обучающиеся</w:t>
      </w:r>
      <w:proofErr w:type="gramEnd"/>
      <w:r w:rsidRPr="00D654CF">
        <w:rPr>
          <w:i/>
          <w:iCs/>
          <w:color w:val="000000"/>
        </w:rPr>
        <w:t xml:space="preserve"> получат возможность научиться: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• осознавать цели и задачи изучения курса, раздела;</w:t>
      </w:r>
    </w:p>
    <w:p w:rsidR="00AD527D" w:rsidRPr="00D654CF" w:rsidRDefault="00AD527D" w:rsidP="00AD527D">
      <w:pPr>
        <w:pStyle w:val="ae"/>
        <w:numPr>
          <w:ilvl w:val="0"/>
          <w:numId w:val="10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планировать свои действия для реализации задач урока в групповой и парной работе;</w:t>
      </w:r>
    </w:p>
    <w:p w:rsidR="00AD527D" w:rsidRPr="00D654CF" w:rsidRDefault="00AD527D" w:rsidP="00AD527D">
      <w:pPr>
        <w:pStyle w:val="ae"/>
        <w:numPr>
          <w:ilvl w:val="0"/>
          <w:numId w:val="10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осознавать способы и приёмы действий при решении языковых задач.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b/>
          <w:bCs/>
          <w:color w:val="000000"/>
          <w:u w:val="single"/>
        </w:rPr>
        <w:t>Познавательные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i/>
          <w:iCs/>
          <w:color w:val="000000"/>
        </w:rPr>
        <w:t>Обучающиеся научатся:</w:t>
      </w:r>
    </w:p>
    <w:p w:rsidR="00AD527D" w:rsidRPr="00D654CF" w:rsidRDefault="00AD527D" w:rsidP="00AD527D">
      <w:pPr>
        <w:pStyle w:val="ae"/>
        <w:numPr>
          <w:ilvl w:val="0"/>
          <w:numId w:val="1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осуществлять поиск необходимой информации для выполнения учебных заданий, используя различные справочные материалы: толковые словари, детские энциклопедии и др.;</w:t>
      </w:r>
    </w:p>
    <w:p w:rsidR="00AD527D" w:rsidRPr="00D654CF" w:rsidRDefault="00AD527D" w:rsidP="00AD527D">
      <w:pPr>
        <w:pStyle w:val="ae"/>
        <w:numPr>
          <w:ilvl w:val="0"/>
          <w:numId w:val="1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выделять существенную информацию из читаемых текстов;</w:t>
      </w:r>
    </w:p>
    <w:p w:rsidR="00AD527D" w:rsidRPr="00D654CF" w:rsidRDefault="00AD527D" w:rsidP="00AD527D">
      <w:pPr>
        <w:pStyle w:val="ae"/>
        <w:numPr>
          <w:ilvl w:val="0"/>
          <w:numId w:val="1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строить модели слов (звукобуквенные, морфемные), словосочетаний, предложений;</w:t>
      </w:r>
    </w:p>
    <w:p w:rsidR="00AD527D" w:rsidRPr="00D654CF" w:rsidRDefault="00AD527D" w:rsidP="00AD527D">
      <w:pPr>
        <w:pStyle w:val="ae"/>
        <w:numPr>
          <w:ilvl w:val="0"/>
          <w:numId w:val="1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находить, сравнивать, классифицировать: орфограммы в значимых частях слова, словосочетания, части речи;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proofErr w:type="gramStart"/>
      <w:r w:rsidRPr="00D654CF">
        <w:rPr>
          <w:i/>
          <w:iCs/>
          <w:color w:val="000000"/>
        </w:rPr>
        <w:t>Обучающиеся</w:t>
      </w:r>
      <w:proofErr w:type="gramEnd"/>
      <w:r w:rsidRPr="00D654CF">
        <w:rPr>
          <w:i/>
          <w:iCs/>
          <w:color w:val="000000"/>
        </w:rPr>
        <w:t xml:space="preserve"> получат возможность научиться:</w:t>
      </w:r>
    </w:p>
    <w:p w:rsidR="00AD527D" w:rsidRPr="00D654CF" w:rsidRDefault="00AD527D" w:rsidP="00AD527D">
      <w:pPr>
        <w:pStyle w:val="ae"/>
        <w:numPr>
          <w:ilvl w:val="0"/>
          <w:numId w:val="12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lastRenderedPageBreak/>
        <w:t>осуществлять поиск необходимой информации для выполнения учебных заданий (в справочниках, словарях, таблицах, детских энциклопедиях);</w:t>
      </w:r>
    </w:p>
    <w:p w:rsidR="00AD527D" w:rsidRPr="00D654CF" w:rsidRDefault="00AD527D" w:rsidP="00AD527D">
      <w:pPr>
        <w:pStyle w:val="ae"/>
        <w:numPr>
          <w:ilvl w:val="0"/>
          <w:numId w:val="12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по маршрутному листу прогнозировать, что будет освоено при изучении данного раздела; определять круг своего незнания, осуществлять выбор заданий под определённую задачу;</w:t>
      </w:r>
    </w:p>
    <w:p w:rsidR="00AD527D" w:rsidRPr="00D654CF" w:rsidRDefault="00AD527D" w:rsidP="00AD527D">
      <w:pPr>
        <w:pStyle w:val="ae"/>
        <w:numPr>
          <w:ilvl w:val="0"/>
          <w:numId w:val="12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преобразовывать слова, словосочетания, предложения в условные модели и наоборот;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b/>
          <w:bCs/>
          <w:color w:val="000000"/>
          <w:u w:val="single"/>
        </w:rPr>
        <w:t>Коммуникативные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i/>
          <w:iCs/>
          <w:color w:val="000000"/>
        </w:rPr>
        <w:t>Обучающиеся научатся:</w:t>
      </w:r>
    </w:p>
    <w:p w:rsidR="00AD527D" w:rsidRPr="00D654CF" w:rsidRDefault="00AD527D" w:rsidP="00AD527D">
      <w:pPr>
        <w:pStyle w:val="ae"/>
        <w:numPr>
          <w:ilvl w:val="0"/>
          <w:numId w:val="13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соблюдать в повседневной жизни нормы речевого этикета и правила устного общения (обращение, вежливые слова);</w:t>
      </w:r>
    </w:p>
    <w:p w:rsidR="00AD527D" w:rsidRPr="00D654CF" w:rsidRDefault="00AD527D" w:rsidP="00AD527D">
      <w:pPr>
        <w:pStyle w:val="ae"/>
        <w:numPr>
          <w:ilvl w:val="0"/>
          <w:numId w:val="13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озаглавливать текст;</w:t>
      </w:r>
    </w:p>
    <w:p w:rsidR="00AD527D" w:rsidRPr="00D654CF" w:rsidRDefault="00AD527D" w:rsidP="00AD527D">
      <w:pPr>
        <w:pStyle w:val="ae"/>
        <w:numPr>
          <w:ilvl w:val="0"/>
          <w:numId w:val="13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 xml:space="preserve">задавать вопросы, уточняя </w:t>
      </w:r>
      <w:proofErr w:type="gramStart"/>
      <w:r w:rsidRPr="00D654CF">
        <w:rPr>
          <w:color w:val="000000"/>
        </w:rPr>
        <w:t>непонятое</w:t>
      </w:r>
      <w:proofErr w:type="gramEnd"/>
      <w:r w:rsidRPr="00D654CF">
        <w:rPr>
          <w:color w:val="000000"/>
        </w:rPr>
        <w:t xml:space="preserve"> в тексте;</w:t>
      </w:r>
    </w:p>
    <w:p w:rsidR="00AD527D" w:rsidRPr="00D654CF" w:rsidRDefault="00AD527D" w:rsidP="00AD527D">
      <w:pPr>
        <w:pStyle w:val="ae"/>
        <w:numPr>
          <w:ilvl w:val="0"/>
          <w:numId w:val="13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адекватно использовать речевые средства для решения коммуникативных задач (обратиться с просьбой, поздравить);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proofErr w:type="gramStart"/>
      <w:r w:rsidRPr="00D654CF">
        <w:rPr>
          <w:i/>
          <w:iCs/>
          <w:color w:val="000000"/>
        </w:rPr>
        <w:t>Обучающиеся</w:t>
      </w:r>
      <w:proofErr w:type="gramEnd"/>
      <w:r w:rsidRPr="00D654CF">
        <w:rPr>
          <w:i/>
          <w:iCs/>
          <w:color w:val="000000"/>
        </w:rPr>
        <w:t xml:space="preserve"> получат возможность научиться</w:t>
      </w:r>
      <w:r w:rsidRPr="00D654CF">
        <w:rPr>
          <w:b/>
          <w:bCs/>
          <w:i/>
          <w:iCs/>
          <w:color w:val="000000"/>
          <w:u w:val="single"/>
        </w:rPr>
        <w:t>:</w:t>
      </w:r>
    </w:p>
    <w:p w:rsidR="00AD527D" w:rsidRPr="00D654CF" w:rsidRDefault="00AD527D" w:rsidP="00AD527D">
      <w:pPr>
        <w:pStyle w:val="ae"/>
        <w:numPr>
          <w:ilvl w:val="0"/>
          <w:numId w:val="14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участвовать в диалоге (относиться к мнению других, задавать вопросы, уточнять, высказывать свою точку зрения);</w:t>
      </w:r>
    </w:p>
    <w:p w:rsidR="00AD527D" w:rsidRPr="00D654CF" w:rsidRDefault="00AD527D" w:rsidP="00AD527D">
      <w:pPr>
        <w:pStyle w:val="ae"/>
        <w:numPr>
          <w:ilvl w:val="0"/>
          <w:numId w:val="14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соблюдать в повседневной жизни нормы речевого этикета и правила устного общения (умения слышать, точно реагировать на реплики) при диалоговой форме общения;</w:t>
      </w:r>
    </w:p>
    <w:p w:rsidR="00AD527D" w:rsidRPr="00D654CF" w:rsidRDefault="00AD527D" w:rsidP="00AD527D">
      <w:pPr>
        <w:pStyle w:val="ae"/>
        <w:numPr>
          <w:ilvl w:val="0"/>
          <w:numId w:val="14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понимать тему и основную мысль высказывания (текста) по содержанию, по заголовку; озаглавливать текст по основной мысли текста.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b/>
          <w:bCs/>
          <w:color w:val="000000"/>
        </w:rPr>
        <w:t>Предметные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i/>
          <w:iCs/>
          <w:color w:val="000000"/>
        </w:rPr>
        <w:t>Обучающиеся научатся:</w:t>
      </w:r>
    </w:p>
    <w:p w:rsidR="00AD527D" w:rsidRPr="00D654CF" w:rsidRDefault="00AD527D" w:rsidP="00AD527D">
      <w:pPr>
        <w:pStyle w:val="ae"/>
        <w:numPr>
          <w:ilvl w:val="0"/>
          <w:numId w:val="15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осознавать слово, предложение как главные средства языка;</w:t>
      </w:r>
    </w:p>
    <w:p w:rsidR="00AD527D" w:rsidRPr="00D654CF" w:rsidRDefault="00AD527D" w:rsidP="00AD527D">
      <w:pPr>
        <w:pStyle w:val="ae"/>
        <w:numPr>
          <w:ilvl w:val="0"/>
          <w:numId w:val="15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различать родственные (однокоренные) слова и формы слов;</w:t>
      </w:r>
    </w:p>
    <w:p w:rsidR="00AD527D" w:rsidRPr="00D654CF" w:rsidRDefault="00AD527D" w:rsidP="00AD527D">
      <w:pPr>
        <w:pStyle w:val="ae"/>
        <w:numPr>
          <w:ilvl w:val="0"/>
          <w:numId w:val="15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значением;</w:t>
      </w:r>
    </w:p>
    <w:p w:rsidR="00AD527D" w:rsidRPr="00D654CF" w:rsidRDefault="00AD527D" w:rsidP="00AD527D">
      <w:pPr>
        <w:pStyle w:val="ae"/>
        <w:numPr>
          <w:ilvl w:val="0"/>
          <w:numId w:val="15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lastRenderedPageBreak/>
        <w:t>осознанно использовать для отрицания частицу НЕ;</w:t>
      </w:r>
    </w:p>
    <w:p w:rsidR="00AD527D" w:rsidRPr="00D654CF" w:rsidRDefault="00AD527D" w:rsidP="00AD527D">
      <w:pPr>
        <w:pStyle w:val="ae"/>
        <w:numPr>
          <w:ilvl w:val="0"/>
          <w:numId w:val="15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осознавать роль изучения словосочетаний в курсе русского языка, их общность со словом в назначении — назвать предмет, явление;</w:t>
      </w:r>
    </w:p>
    <w:p w:rsidR="00AD527D" w:rsidRPr="00D654CF" w:rsidRDefault="00AD527D" w:rsidP="00AD527D">
      <w:pPr>
        <w:pStyle w:val="ae"/>
        <w:numPr>
          <w:ilvl w:val="0"/>
          <w:numId w:val="15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списывать тексты (с печатного и письменного шрифта) объёмом в 65–70 слов, писать под диктовку тексты в 60–65 слов; излагать содержание исходных текстов в 60–75 слов.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  <w:proofErr w:type="gramStart"/>
      <w:r w:rsidRPr="00D654CF">
        <w:rPr>
          <w:i/>
          <w:iCs/>
          <w:color w:val="000000"/>
        </w:rPr>
        <w:t>Обучающиеся</w:t>
      </w:r>
      <w:proofErr w:type="gramEnd"/>
      <w:r w:rsidRPr="00D654CF">
        <w:rPr>
          <w:i/>
          <w:iCs/>
          <w:color w:val="000000"/>
        </w:rPr>
        <w:t xml:space="preserve"> получат возможность научиться:</w:t>
      </w:r>
    </w:p>
    <w:p w:rsidR="00AD527D" w:rsidRPr="00D654CF" w:rsidRDefault="00AD527D" w:rsidP="00AD527D">
      <w:pPr>
        <w:pStyle w:val="ae"/>
        <w:numPr>
          <w:ilvl w:val="0"/>
          <w:numId w:val="16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соблюдать произносительные нормы в собственной речи (в объёме представленного в учебнике материала);</w:t>
      </w:r>
    </w:p>
    <w:p w:rsidR="00AD527D" w:rsidRPr="00D654CF" w:rsidRDefault="00AD527D" w:rsidP="00AD527D">
      <w:pPr>
        <w:pStyle w:val="ae"/>
        <w:numPr>
          <w:ilvl w:val="0"/>
          <w:numId w:val="16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использовать свойства значений слов (однозначность, многозначность, слова с прямым и переносным значением, слова с близким и противоположным значением) при создании собственных высказываний;</w:t>
      </w:r>
    </w:p>
    <w:p w:rsidR="00AD527D" w:rsidRPr="00D654CF" w:rsidRDefault="00AD527D" w:rsidP="00AD527D">
      <w:pPr>
        <w:pStyle w:val="ae"/>
        <w:numPr>
          <w:ilvl w:val="0"/>
          <w:numId w:val="16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AD527D" w:rsidRPr="00D654CF" w:rsidRDefault="00AD527D" w:rsidP="00AD527D">
      <w:pPr>
        <w:pStyle w:val="ae"/>
        <w:numPr>
          <w:ilvl w:val="0"/>
          <w:numId w:val="16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распознавать типы текстов по их назначению: повествование, описание, рассуждение;</w:t>
      </w:r>
    </w:p>
    <w:p w:rsidR="00AD527D" w:rsidRPr="00D654CF" w:rsidRDefault="00AD527D" w:rsidP="00AD527D">
      <w:pPr>
        <w:pStyle w:val="ae"/>
        <w:numPr>
          <w:ilvl w:val="0"/>
          <w:numId w:val="16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D654CF">
        <w:rPr>
          <w:color w:val="000000"/>
        </w:rPr>
        <w:t>создавать тексты /сочинения/ в 8–12 предложений, правильно оформляя начало и конец предложений.</w:t>
      </w:r>
    </w:p>
    <w:p w:rsidR="00AD527D" w:rsidRPr="00D654CF" w:rsidRDefault="00AD527D" w:rsidP="00AD527D">
      <w:pPr>
        <w:pStyle w:val="ae"/>
        <w:shd w:val="clear" w:color="auto" w:fill="FFFFFF"/>
        <w:spacing w:before="0" w:beforeAutospacing="0" w:after="157" w:afterAutospacing="0"/>
        <w:rPr>
          <w:color w:val="000000"/>
        </w:rPr>
      </w:pPr>
    </w:p>
    <w:p w:rsidR="00774E77" w:rsidRPr="00D654CF" w:rsidRDefault="00774E77" w:rsidP="00D50AF7">
      <w:pPr>
        <w:rPr>
          <w:rFonts w:ascii="Times New Roman" w:hAnsi="Times New Roman" w:cs="Times New Roman"/>
          <w:i/>
          <w:sz w:val="24"/>
          <w:szCs w:val="24"/>
        </w:rPr>
      </w:pPr>
    </w:p>
    <w:p w:rsidR="000760ED" w:rsidRPr="00D654CF" w:rsidRDefault="002E766B" w:rsidP="00BD3573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4CF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2E766B" w:rsidRPr="00D654CF" w:rsidRDefault="00D9688D" w:rsidP="00BD3573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 (17</w:t>
      </w:r>
      <w:r w:rsidR="002E766B" w:rsidRPr="00D654CF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2E766B" w:rsidRPr="00D654CF" w:rsidRDefault="002E766B" w:rsidP="00BD3573">
      <w:pPr>
        <w:spacing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D654CF">
        <w:rPr>
          <w:rFonts w:ascii="Times New Roman" w:eastAsia="Times New Roman" w:hAnsi="Times New Roman" w:cs="Times New Roman"/>
          <w:b/>
          <w:sz w:val="24"/>
          <w:szCs w:val="24"/>
        </w:rPr>
        <w:t>Раздел 1. Русск</w:t>
      </w:r>
      <w:r w:rsidR="00A7312E" w:rsidRPr="00D654CF">
        <w:rPr>
          <w:rFonts w:ascii="Times New Roman" w:hAnsi="Times New Roman" w:cs="Times New Roman"/>
          <w:b/>
          <w:sz w:val="24"/>
          <w:szCs w:val="24"/>
        </w:rPr>
        <w:t>ий язык: прошлое и настоящее (1</w:t>
      </w:r>
      <w:r w:rsidR="00EF6563" w:rsidRPr="00D654CF">
        <w:rPr>
          <w:rFonts w:ascii="Times New Roman" w:hAnsi="Times New Roman" w:cs="Times New Roman"/>
          <w:b/>
          <w:sz w:val="24"/>
          <w:szCs w:val="24"/>
        </w:rPr>
        <w:t>0</w:t>
      </w:r>
      <w:r w:rsidRPr="00D654CF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2E766B" w:rsidRPr="00D654CF" w:rsidRDefault="002E766B" w:rsidP="00BD3573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654CF">
        <w:rPr>
          <w:rFonts w:ascii="Times New Roman" w:eastAsia="Times New Roman" w:hAnsi="Times New Roman" w:cs="Times New Roman"/>
          <w:sz w:val="24"/>
          <w:szCs w:val="24"/>
        </w:rPr>
        <w:t>Слова, связанные с особенностями мировосприятия и от</w:t>
      </w:r>
      <w:r w:rsidRPr="00D654CF">
        <w:rPr>
          <w:rFonts w:ascii="Times New Roman" w:hAnsi="Times New Roman" w:cs="Times New Roman"/>
          <w:sz w:val="24"/>
          <w:szCs w:val="24"/>
        </w:rPr>
        <w:t>ношений  между людьми (</w:t>
      </w:r>
      <w:r w:rsidRPr="00D654CF">
        <w:rPr>
          <w:rFonts w:ascii="Times New Roman" w:eastAsia="Times New Roman" w:hAnsi="Times New Roman" w:cs="Times New Roman"/>
          <w:i/>
          <w:sz w:val="24"/>
          <w:szCs w:val="24"/>
        </w:rPr>
        <w:t>правда – ложь, друг – недруг, брат – братство – побратим</w:t>
      </w:r>
      <w:r w:rsidRPr="00D654CF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:rsidR="002E766B" w:rsidRPr="00D654CF" w:rsidRDefault="002E766B" w:rsidP="002E766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4CF">
        <w:rPr>
          <w:rFonts w:ascii="Times New Roman" w:eastAsia="Times New Roman" w:hAnsi="Times New Roman" w:cs="Times New Roman"/>
          <w:sz w:val="24"/>
          <w:szCs w:val="24"/>
        </w:rPr>
        <w:t>Слова, называющие природн</w:t>
      </w:r>
      <w:r w:rsidRPr="00D654CF">
        <w:rPr>
          <w:rFonts w:ascii="Times New Roman" w:hAnsi="Times New Roman" w:cs="Times New Roman"/>
          <w:sz w:val="24"/>
          <w:szCs w:val="24"/>
        </w:rPr>
        <w:t>ые явления и растения (</w:t>
      </w:r>
      <w:r w:rsidRPr="00D654CF">
        <w:rPr>
          <w:rFonts w:ascii="Times New Roman" w:eastAsia="Times New Roman" w:hAnsi="Times New Roman" w:cs="Times New Roman"/>
          <w:sz w:val="24"/>
          <w:szCs w:val="24"/>
        </w:rPr>
        <w:t>образные названия ветра, дождя, снега; названия растений).</w:t>
      </w:r>
    </w:p>
    <w:p w:rsidR="002E766B" w:rsidRPr="00D654CF" w:rsidRDefault="002E766B" w:rsidP="002E766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4CF">
        <w:rPr>
          <w:rFonts w:ascii="Times New Roman" w:eastAsia="Times New Roman" w:hAnsi="Times New Roman" w:cs="Times New Roman"/>
          <w:sz w:val="24"/>
          <w:szCs w:val="24"/>
        </w:rPr>
        <w:t xml:space="preserve">Слова, называющие предметы и явления традиционной русской культуры: слова, называющие занятия людей </w:t>
      </w:r>
      <w:r w:rsidRPr="00D654CF">
        <w:rPr>
          <w:rFonts w:ascii="Times New Roman" w:hAnsi="Times New Roman" w:cs="Times New Roman"/>
          <w:sz w:val="24"/>
          <w:szCs w:val="24"/>
        </w:rPr>
        <w:t>(</w:t>
      </w:r>
      <w:r w:rsidRPr="00D654CF">
        <w:rPr>
          <w:rFonts w:ascii="Times New Roman" w:eastAsia="Times New Roman" w:hAnsi="Times New Roman" w:cs="Times New Roman"/>
          <w:i/>
          <w:sz w:val="24"/>
          <w:szCs w:val="24"/>
        </w:rPr>
        <w:t>ямщик, извозчик, коробейник, лавочник</w:t>
      </w:r>
      <w:r w:rsidRPr="00D654CF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2E766B" w:rsidRPr="00D654CF" w:rsidRDefault="002E766B" w:rsidP="002E766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4CF">
        <w:rPr>
          <w:rFonts w:ascii="Times New Roman" w:eastAsia="Times New Roman" w:hAnsi="Times New Roman" w:cs="Times New Roman"/>
          <w:sz w:val="24"/>
          <w:szCs w:val="24"/>
        </w:rPr>
        <w:t>Слова, обозначающие предметы традиционной русской культуры: слова, называющие му</w:t>
      </w:r>
      <w:r w:rsidRPr="00D654CF">
        <w:rPr>
          <w:rFonts w:ascii="Times New Roman" w:hAnsi="Times New Roman" w:cs="Times New Roman"/>
          <w:sz w:val="24"/>
          <w:szCs w:val="24"/>
        </w:rPr>
        <w:t>зыкальные инструменты (</w:t>
      </w:r>
      <w:r w:rsidRPr="00D654CF">
        <w:rPr>
          <w:rFonts w:ascii="Times New Roman" w:eastAsia="Times New Roman" w:hAnsi="Times New Roman" w:cs="Times New Roman"/>
          <w:i/>
          <w:sz w:val="24"/>
          <w:szCs w:val="24"/>
        </w:rPr>
        <w:t>балалайка, гусли, гармонь</w:t>
      </w:r>
      <w:r w:rsidRPr="00D654CF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2E766B" w:rsidRPr="00D654CF" w:rsidRDefault="002E766B" w:rsidP="002E766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4C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Названия старинных русских городов, сведения о происхождении этих названий. </w:t>
      </w:r>
    </w:p>
    <w:p w:rsidR="002E766B" w:rsidRPr="00D654CF" w:rsidRDefault="002E766B" w:rsidP="002E766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654CF">
        <w:rPr>
          <w:rFonts w:ascii="Times New Roman" w:eastAsia="Times New Roman" w:hAnsi="Times New Roman" w:cs="Times New Roman"/>
          <w:sz w:val="24"/>
          <w:szCs w:val="24"/>
        </w:rPr>
        <w:t>Проектные задания: «Откуда в русском языке эта фамилия»; «История моего имени и фамилии» (приобретение опыта поиска информации о происхождении слов).</w:t>
      </w:r>
    </w:p>
    <w:p w:rsidR="002E766B" w:rsidRPr="00D654CF" w:rsidRDefault="002E766B" w:rsidP="002E766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E766B" w:rsidRPr="00D654CF" w:rsidRDefault="00EF6563" w:rsidP="002E766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4CF">
        <w:rPr>
          <w:rFonts w:ascii="Times New Roman" w:hAnsi="Times New Roman" w:cs="Times New Roman"/>
          <w:b/>
          <w:sz w:val="24"/>
          <w:szCs w:val="24"/>
        </w:rPr>
        <w:t>Раздел 2. Язык в действии (5</w:t>
      </w:r>
      <w:r w:rsidR="002E766B" w:rsidRPr="00D654CF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7B75D7" w:rsidRPr="00D654CF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654CF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7B75D7" w:rsidRPr="00D654CF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654CF">
        <w:rPr>
          <w:rFonts w:ascii="Times New Roman" w:eastAsia="Times New Roman" w:hAnsi="Times New Roman" w:cs="Times New Roman"/>
          <w:sz w:val="24"/>
          <w:szCs w:val="24"/>
        </w:rPr>
        <w:t>Многообразие суффиксов, позволяющих выразить различные оттенки значения и различную оценку, как спе</w:t>
      </w:r>
      <w:r w:rsidR="006B13EE" w:rsidRPr="00D654CF">
        <w:rPr>
          <w:rFonts w:ascii="Times New Roman" w:hAnsi="Times New Roman" w:cs="Times New Roman"/>
          <w:sz w:val="24"/>
          <w:szCs w:val="24"/>
        </w:rPr>
        <w:t>цифика русского языка (</w:t>
      </w:r>
      <w:r w:rsidRPr="00D654CF">
        <w:rPr>
          <w:rFonts w:ascii="Times New Roman" w:eastAsia="Times New Roman" w:hAnsi="Times New Roman" w:cs="Times New Roman"/>
          <w:i/>
          <w:sz w:val="24"/>
          <w:szCs w:val="24"/>
        </w:rPr>
        <w:t>книга, книжка, книжечка, книжица, книжонка, книжища; заяц, зайчик, зайчонок, зайчишка, заинька</w:t>
      </w:r>
      <w:r w:rsidRPr="00D654CF">
        <w:rPr>
          <w:rFonts w:ascii="Times New Roman" w:eastAsia="Times New Roman" w:hAnsi="Times New Roman" w:cs="Times New Roman"/>
          <w:sz w:val="24"/>
          <w:szCs w:val="24"/>
        </w:rPr>
        <w:t xml:space="preserve"> и т. п.) (на практическом уровне).</w:t>
      </w:r>
      <w:proofErr w:type="gramEnd"/>
    </w:p>
    <w:p w:rsidR="007B75D7" w:rsidRPr="00D654CF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4CF">
        <w:rPr>
          <w:rFonts w:ascii="Times New Roman" w:eastAsia="Times New Roman" w:hAnsi="Times New Roman" w:cs="Times New Roman"/>
          <w:sz w:val="24"/>
          <w:szCs w:val="24"/>
        </w:rPr>
        <w:t>Специфика грамматических кат</w:t>
      </w:r>
      <w:r w:rsidR="006B13EE" w:rsidRPr="00D654CF">
        <w:rPr>
          <w:rFonts w:ascii="Times New Roman" w:hAnsi="Times New Roman" w:cs="Times New Roman"/>
          <w:sz w:val="24"/>
          <w:szCs w:val="24"/>
        </w:rPr>
        <w:t>егорий русского языка (</w:t>
      </w:r>
      <w:r w:rsidRPr="00D654CF">
        <w:rPr>
          <w:rFonts w:ascii="Times New Roman" w:eastAsia="Times New Roman" w:hAnsi="Times New Roman" w:cs="Times New Roman"/>
          <w:sz w:val="24"/>
          <w:szCs w:val="24"/>
        </w:rPr>
        <w:t>категории рода, падежа имён существительных). Практическое овладение нормами употребления отдельных грамматических форм имен существительных. Словоизменение отдельных форм множественного числа</w:t>
      </w:r>
      <w:r w:rsidR="006B13EE" w:rsidRPr="00D654CF">
        <w:rPr>
          <w:rFonts w:ascii="Times New Roman" w:hAnsi="Times New Roman" w:cs="Times New Roman"/>
          <w:sz w:val="24"/>
          <w:szCs w:val="24"/>
        </w:rPr>
        <w:t xml:space="preserve"> имен существительных (</w:t>
      </w:r>
      <w:r w:rsidRPr="00D654CF">
        <w:rPr>
          <w:rFonts w:ascii="Times New Roman" w:eastAsia="Times New Roman" w:hAnsi="Times New Roman" w:cs="Times New Roman"/>
          <w:sz w:val="24"/>
          <w:szCs w:val="24"/>
        </w:rPr>
        <w:t>родительный падеж множественного числа слов) (на практическом уровне). Практическое овладение нормами правильного и точного употребления предлогов, образования предложно-падежных форм существительных (предлоги с пространственным значением) (на практическом уровне).  Существительные, имеющие только форму единственного или только форму множественного числа (в рамках изученного).</w:t>
      </w:r>
    </w:p>
    <w:p w:rsidR="007B75D7" w:rsidRPr="00D654CF" w:rsidRDefault="007B75D7" w:rsidP="007B75D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654CF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навыков орфографического оформления текста. </w:t>
      </w:r>
    </w:p>
    <w:p w:rsidR="007B75D7" w:rsidRPr="00D654CF" w:rsidRDefault="007B75D7" w:rsidP="007B75D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7B75D7" w:rsidRPr="00D654CF" w:rsidRDefault="007B75D7" w:rsidP="007B75D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654CF">
        <w:rPr>
          <w:rFonts w:ascii="Times New Roman" w:eastAsia="Times New Roman" w:hAnsi="Times New Roman" w:cs="Times New Roman"/>
          <w:b/>
          <w:sz w:val="24"/>
          <w:szCs w:val="24"/>
        </w:rPr>
        <w:t>Раз</w:t>
      </w:r>
      <w:r w:rsidR="00C32877" w:rsidRPr="00D654CF">
        <w:rPr>
          <w:rFonts w:ascii="Times New Roman" w:hAnsi="Times New Roman" w:cs="Times New Roman"/>
          <w:b/>
          <w:sz w:val="24"/>
          <w:szCs w:val="24"/>
        </w:rPr>
        <w:t xml:space="preserve">дел 3. Секреты </w:t>
      </w:r>
      <w:r w:rsidR="00D9688D">
        <w:rPr>
          <w:rFonts w:ascii="Times New Roman" w:hAnsi="Times New Roman" w:cs="Times New Roman"/>
          <w:b/>
          <w:sz w:val="24"/>
          <w:szCs w:val="24"/>
        </w:rPr>
        <w:t>речи и текста (2</w:t>
      </w:r>
      <w:r w:rsidR="00EF6563" w:rsidRPr="00D654CF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часа</w:t>
      </w:r>
      <w:r w:rsidRPr="00D654CF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7B75D7" w:rsidRPr="00D654CF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4CF">
        <w:rPr>
          <w:rFonts w:ascii="Times New Roman" w:eastAsia="Times New Roman" w:hAnsi="Times New Roman" w:cs="Times New Roman"/>
          <w:sz w:val="24"/>
          <w:szCs w:val="24"/>
        </w:rPr>
        <w:t xml:space="preserve">Особенности устного выступления. </w:t>
      </w:r>
    </w:p>
    <w:p w:rsidR="007B75D7" w:rsidRPr="00D654CF" w:rsidRDefault="007B75D7" w:rsidP="007B75D7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65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Создание текстов-повествований: о путешествии по городам; об участии в мастер-классах, связанных с народными промыслами. </w:t>
      </w:r>
    </w:p>
    <w:p w:rsidR="007B75D7" w:rsidRPr="00D654CF" w:rsidRDefault="007B75D7" w:rsidP="007B75D7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654CF">
        <w:rPr>
          <w:rFonts w:ascii="Times New Roman" w:eastAsia="Times New Roman" w:hAnsi="Times New Roman" w:cs="Times New Roman"/>
          <w:sz w:val="24"/>
          <w:szCs w:val="24"/>
        </w:rPr>
        <w:t xml:space="preserve">Создание текстов-рассуждений с использованием различных способов аргументации (в рамках </w:t>
      </w:r>
      <w:proofErr w:type="gramStart"/>
      <w:r w:rsidRPr="00D654CF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D654C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B75D7" w:rsidRPr="00D654CF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4CF">
        <w:rPr>
          <w:rFonts w:ascii="Times New Roman" w:eastAsia="Times New Roman" w:hAnsi="Times New Roman" w:cs="Times New Roman"/>
          <w:sz w:val="24"/>
          <w:szCs w:val="24"/>
        </w:rPr>
        <w:t>Редактирование предложенных текстов с целью совершенствования их содержания и формы (в пределах изученного в основном курсе).</w:t>
      </w:r>
    </w:p>
    <w:p w:rsidR="007B75D7" w:rsidRPr="00D654CF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4CF">
        <w:rPr>
          <w:rFonts w:ascii="Times New Roman" w:eastAsia="Times New Roman" w:hAnsi="Times New Roman" w:cs="Times New Roman"/>
          <w:sz w:val="24"/>
          <w:szCs w:val="24"/>
        </w:rPr>
        <w:t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и т.п.).</w:t>
      </w:r>
    </w:p>
    <w:p w:rsidR="007B75D7" w:rsidRPr="00D654CF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73CD" w:rsidRPr="00D654CF" w:rsidRDefault="00F573CD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54CF" w:rsidRDefault="00D654CF" w:rsidP="00AF62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4CF" w:rsidRDefault="00D654CF" w:rsidP="00AF62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4CF" w:rsidRDefault="00D654CF" w:rsidP="00AF62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2C3" w:rsidRPr="00D654CF" w:rsidRDefault="00AF62C3" w:rsidP="00AF62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4CF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с указанием количества  часов,  отводимых на освоение каждой темы</w:t>
      </w:r>
    </w:p>
    <w:p w:rsidR="007B75D7" w:rsidRPr="00D654CF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7797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14"/>
        <w:gridCol w:w="2704"/>
        <w:gridCol w:w="1596"/>
        <w:gridCol w:w="1134"/>
        <w:gridCol w:w="1649"/>
      </w:tblGrid>
      <w:tr w:rsidR="00074744" w:rsidRPr="00D654CF" w:rsidTr="00074744">
        <w:trPr>
          <w:trHeight w:val="388"/>
        </w:trPr>
        <w:tc>
          <w:tcPr>
            <w:tcW w:w="714" w:type="dxa"/>
            <w:vMerge w:val="restart"/>
          </w:tcPr>
          <w:p w:rsidR="00074744" w:rsidRPr="00D654CF" w:rsidRDefault="00074744" w:rsidP="002A7CBC">
            <w:pPr>
              <w:pStyle w:val="TableParagraph"/>
              <w:spacing w:line="268" w:lineRule="exact"/>
              <w:ind w:left="239"/>
              <w:rPr>
                <w:sz w:val="24"/>
                <w:szCs w:val="24"/>
              </w:rPr>
            </w:pPr>
            <w:r w:rsidRPr="00D654CF">
              <w:rPr>
                <w:w w:val="95"/>
                <w:sz w:val="24"/>
                <w:szCs w:val="24"/>
              </w:rPr>
              <w:t>№</w:t>
            </w:r>
          </w:p>
        </w:tc>
        <w:tc>
          <w:tcPr>
            <w:tcW w:w="2704" w:type="dxa"/>
            <w:vMerge w:val="restart"/>
          </w:tcPr>
          <w:p w:rsidR="00074744" w:rsidRPr="00D654CF" w:rsidRDefault="00074744" w:rsidP="002A7CBC">
            <w:pPr>
              <w:pStyle w:val="TableParagraph"/>
              <w:spacing w:line="268" w:lineRule="exact"/>
              <w:ind w:left="98"/>
              <w:rPr>
                <w:sz w:val="24"/>
                <w:szCs w:val="24"/>
              </w:rPr>
            </w:pPr>
            <w:proofErr w:type="spellStart"/>
            <w:r w:rsidRPr="00D654CF">
              <w:rPr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4379" w:type="dxa"/>
            <w:gridSpan w:val="3"/>
          </w:tcPr>
          <w:p w:rsidR="00074744" w:rsidRPr="00D654CF" w:rsidRDefault="00074744" w:rsidP="0007474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654CF">
              <w:rPr>
                <w:sz w:val="24"/>
                <w:szCs w:val="24"/>
              </w:rPr>
              <w:t>Порабочейпрограмме</w:t>
            </w:r>
            <w:proofErr w:type="spellEnd"/>
          </w:p>
        </w:tc>
      </w:tr>
      <w:tr w:rsidR="00074744" w:rsidRPr="00D654CF" w:rsidTr="00074744">
        <w:trPr>
          <w:trHeight w:val="541"/>
        </w:trPr>
        <w:tc>
          <w:tcPr>
            <w:tcW w:w="714" w:type="dxa"/>
            <w:vMerge/>
            <w:tcBorders>
              <w:top w:val="nil"/>
            </w:tcBorders>
          </w:tcPr>
          <w:p w:rsidR="00074744" w:rsidRPr="00D654CF" w:rsidRDefault="00074744" w:rsidP="002A7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vMerge/>
            <w:tcBorders>
              <w:top w:val="nil"/>
            </w:tcBorders>
          </w:tcPr>
          <w:p w:rsidR="00074744" w:rsidRPr="00D654CF" w:rsidRDefault="00074744" w:rsidP="002A7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74744" w:rsidRPr="00D654CF" w:rsidRDefault="00074744" w:rsidP="002A7CBC">
            <w:pPr>
              <w:pStyle w:val="TableParagraph"/>
              <w:ind w:left="98"/>
              <w:rPr>
                <w:sz w:val="24"/>
                <w:szCs w:val="24"/>
              </w:rPr>
            </w:pPr>
            <w:proofErr w:type="spellStart"/>
            <w:r w:rsidRPr="00D654CF">
              <w:rPr>
                <w:sz w:val="24"/>
                <w:szCs w:val="24"/>
              </w:rPr>
              <w:t>Кол-вочасов</w:t>
            </w:r>
            <w:proofErr w:type="spellEnd"/>
          </w:p>
        </w:tc>
        <w:tc>
          <w:tcPr>
            <w:tcW w:w="1134" w:type="dxa"/>
          </w:tcPr>
          <w:p w:rsidR="00074744" w:rsidRPr="00D654CF" w:rsidRDefault="00074744" w:rsidP="002A7CBC">
            <w:pPr>
              <w:pStyle w:val="TableParagraph"/>
              <w:ind w:left="85" w:right="85"/>
              <w:jc w:val="center"/>
              <w:rPr>
                <w:sz w:val="24"/>
                <w:szCs w:val="24"/>
              </w:rPr>
            </w:pPr>
            <w:proofErr w:type="spellStart"/>
            <w:r w:rsidRPr="00D654CF">
              <w:rPr>
                <w:sz w:val="24"/>
                <w:szCs w:val="24"/>
              </w:rPr>
              <w:t>Кол-вок.р</w:t>
            </w:r>
            <w:proofErr w:type="spellEnd"/>
            <w:r w:rsidRPr="00D654CF">
              <w:rPr>
                <w:sz w:val="24"/>
                <w:szCs w:val="24"/>
              </w:rPr>
              <w:t>.</w:t>
            </w:r>
          </w:p>
        </w:tc>
        <w:tc>
          <w:tcPr>
            <w:tcW w:w="1649" w:type="dxa"/>
          </w:tcPr>
          <w:p w:rsidR="00074744" w:rsidRPr="00D654CF" w:rsidRDefault="00B65984" w:rsidP="002A7CBC">
            <w:pPr>
              <w:pStyle w:val="TableParagraph"/>
              <w:ind w:left="103"/>
              <w:rPr>
                <w:sz w:val="24"/>
                <w:szCs w:val="24"/>
                <w:lang w:val="ru-RU"/>
              </w:rPr>
            </w:pPr>
            <w:r w:rsidRPr="00D654CF">
              <w:rPr>
                <w:sz w:val="24"/>
                <w:szCs w:val="24"/>
                <w:lang w:val="ru-RU"/>
              </w:rPr>
              <w:t>Проекты</w:t>
            </w:r>
          </w:p>
        </w:tc>
      </w:tr>
      <w:tr w:rsidR="00074744" w:rsidRPr="00D654CF" w:rsidTr="00074744">
        <w:trPr>
          <w:trHeight w:val="541"/>
        </w:trPr>
        <w:tc>
          <w:tcPr>
            <w:tcW w:w="714" w:type="dxa"/>
          </w:tcPr>
          <w:p w:rsidR="00074744" w:rsidRPr="00D654CF" w:rsidRDefault="00074744" w:rsidP="002A7CBC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D654CF">
              <w:rPr>
                <w:w w:val="97"/>
                <w:sz w:val="24"/>
                <w:szCs w:val="24"/>
              </w:rPr>
              <w:t>I</w:t>
            </w:r>
          </w:p>
        </w:tc>
        <w:tc>
          <w:tcPr>
            <w:tcW w:w="2704" w:type="dxa"/>
          </w:tcPr>
          <w:p w:rsidR="00074744" w:rsidRPr="00D654CF" w:rsidRDefault="00074744" w:rsidP="002A7CBC">
            <w:pPr>
              <w:pStyle w:val="TableParagraph"/>
              <w:spacing w:line="262" w:lineRule="exact"/>
              <w:ind w:left="98"/>
              <w:rPr>
                <w:sz w:val="24"/>
                <w:szCs w:val="24"/>
                <w:lang w:val="ru-RU"/>
              </w:rPr>
            </w:pPr>
            <w:r w:rsidRPr="00D654CF">
              <w:rPr>
                <w:sz w:val="24"/>
                <w:szCs w:val="24"/>
                <w:lang w:val="ru-RU"/>
              </w:rPr>
              <w:t>Русский язык: прошлое и настоящее</w:t>
            </w:r>
          </w:p>
        </w:tc>
        <w:tc>
          <w:tcPr>
            <w:tcW w:w="1596" w:type="dxa"/>
          </w:tcPr>
          <w:p w:rsidR="00074744" w:rsidRPr="00D654CF" w:rsidRDefault="00EF6563" w:rsidP="00322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074744" w:rsidRPr="00D654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1134" w:type="dxa"/>
          </w:tcPr>
          <w:p w:rsidR="00074744" w:rsidRPr="00D654CF" w:rsidRDefault="00074744" w:rsidP="002A7CB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654CF">
              <w:rPr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649" w:type="dxa"/>
          </w:tcPr>
          <w:p w:rsidR="00074744" w:rsidRPr="00D654CF" w:rsidRDefault="00B65984" w:rsidP="00B6598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654CF">
              <w:rPr>
                <w:sz w:val="24"/>
                <w:szCs w:val="24"/>
                <w:lang w:val="ru-RU"/>
              </w:rPr>
              <w:t>2</w:t>
            </w:r>
          </w:p>
        </w:tc>
      </w:tr>
      <w:tr w:rsidR="00074744" w:rsidRPr="00D654CF" w:rsidTr="00074744">
        <w:trPr>
          <w:trHeight w:val="541"/>
        </w:trPr>
        <w:tc>
          <w:tcPr>
            <w:tcW w:w="714" w:type="dxa"/>
          </w:tcPr>
          <w:p w:rsidR="00074744" w:rsidRPr="00D654CF" w:rsidRDefault="00074744" w:rsidP="0032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704" w:type="dxa"/>
          </w:tcPr>
          <w:p w:rsidR="00074744" w:rsidRPr="00D654CF" w:rsidRDefault="00074744" w:rsidP="002A7CBC">
            <w:pPr>
              <w:pStyle w:val="TableParagraph"/>
              <w:spacing w:line="261" w:lineRule="exact"/>
              <w:ind w:left="98"/>
              <w:rPr>
                <w:sz w:val="24"/>
                <w:szCs w:val="24"/>
                <w:lang w:val="ru-RU"/>
              </w:rPr>
            </w:pPr>
            <w:proofErr w:type="spellStart"/>
            <w:r w:rsidRPr="00D654CF">
              <w:rPr>
                <w:sz w:val="24"/>
                <w:szCs w:val="24"/>
              </w:rPr>
              <w:t>Язык</w:t>
            </w:r>
            <w:proofErr w:type="spellEnd"/>
            <w:r w:rsidRPr="00D654CF">
              <w:rPr>
                <w:sz w:val="24"/>
                <w:szCs w:val="24"/>
              </w:rPr>
              <w:t xml:space="preserve"> в </w:t>
            </w:r>
            <w:proofErr w:type="spellStart"/>
            <w:r w:rsidRPr="00D654CF">
              <w:rPr>
                <w:sz w:val="24"/>
                <w:szCs w:val="24"/>
              </w:rPr>
              <w:t>действии</w:t>
            </w:r>
            <w:proofErr w:type="spellEnd"/>
          </w:p>
        </w:tc>
        <w:tc>
          <w:tcPr>
            <w:tcW w:w="1596" w:type="dxa"/>
          </w:tcPr>
          <w:p w:rsidR="00074744" w:rsidRPr="00D654CF" w:rsidRDefault="00EF6563" w:rsidP="00322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074744" w:rsidRPr="00D654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1134" w:type="dxa"/>
          </w:tcPr>
          <w:p w:rsidR="00074744" w:rsidRPr="00D654CF" w:rsidRDefault="00074744" w:rsidP="002A7CBC">
            <w:pPr>
              <w:pStyle w:val="TableParagraph"/>
              <w:spacing w:line="263" w:lineRule="exact"/>
              <w:jc w:val="center"/>
              <w:rPr>
                <w:sz w:val="24"/>
                <w:szCs w:val="24"/>
                <w:lang w:val="ru-RU"/>
              </w:rPr>
            </w:pPr>
            <w:r w:rsidRPr="00D654CF">
              <w:rPr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649" w:type="dxa"/>
          </w:tcPr>
          <w:p w:rsidR="00074744" w:rsidRPr="00D654CF" w:rsidRDefault="00074744" w:rsidP="002A7CB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74744" w:rsidRPr="00D654CF" w:rsidTr="00074744">
        <w:trPr>
          <w:trHeight w:val="541"/>
        </w:trPr>
        <w:tc>
          <w:tcPr>
            <w:tcW w:w="714" w:type="dxa"/>
          </w:tcPr>
          <w:p w:rsidR="00074744" w:rsidRPr="00D654CF" w:rsidRDefault="00074744" w:rsidP="002A7CBC">
            <w:pPr>
              <w:pStyle w:val="TableParagraph"/>
              <w:spacing w:line="263" w:lineRule="exact"/>
              <w:ind w:right="270"/>
              <w:jc w:val="right"/>
              <w:rPr>
                <w:w w:val="95"/>
                <w:sz w:val="24"/>
                <w:szCs w:val="24"/>
                <w:lang w:val="ru-RU"/>
              </w:rPr>
            </w:pPr>
          </w:p>
          <w:p w:rsidR="00074744" w:rsidRPr="00D654CF" w:rsidRDefault="00074744" w:rsidP="002A7CBC">
            <w:pPr>
              <w:pStyle w:val="TableParagraph"/>
              <w:spacing w:line="263" w:lineRule="exact"/>
              <w:ind w:right="270"/>
              <w:jc w:val="right"/>
              <w:rPr>
                <w:sz w:val="24"/>
                <w:szCs w:val="24"/>
              </w:rPr>
            </w:pPr>
            <w:r w:rsidRPr="00D654CF">
              <w:rPr>
                <w:w w:val="95"/>
                <w:sz w:val="24"/>
                <w:szCs w:val="24"/>
              </w:rPr>
              <w:t>III</w:t>
            </w:r>
          </w:p>
        </w:tc>
        <w:tc>
          <w:tcPr>
            <w:tcW w:w="2704" w:type="dxa"/>
          </w:tcPr>
          <w:p w:rsidR="00074744" w:rsidRPr="00D654CF" w:rsidRDefault="00074744" w:rsidP="003222C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744" w:rsidRPr="00D654CF" w:rsidRDefault="00074744" w:rsidP="003222C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4CF">
              <w:rPr>
                <w:rFonts w:ascii="Times New Roman" w:eastAsia="Calibri" w:hAnsi="Times New Roman" w:cs="Times New Roman"/>
                <w:sz w:val="24"/>
                <w:szCs w:val="24"/>
              </w:rPr>
              <w:t>Секретыречи</w:t>
            </w:r>
            <w:proofErr w:type="spellEnd"/>
            <w:r w:rsidRPr="00D654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54CF">
              <w:rPr>
                <w:rFonts w:ascii="Times New Roman" w:eastAsia="Calibri" w:hAnsi="Times New Roman" w:cs="Times New Roman"/>
                <w:sz w:val="24"/>
                <w:szCs w:val="24"/>
              </w:rPr>
              <w:t>текста</w:t>
            </w:r>
            <w:proofErr w:type="spellEnd"/>
          </w:p>
          <w:p w:rsidR="00074744" w:rsidRPr="00D654CF" w:rsidRDefault="00074744" w:rsidP="002A7CBC">
            <w:pPr>
              <w:pStyle w:val="TableParagraph"/>
              <w:spacing w:line="261" w:lineRule="exact"/>
              <w:ind w:left="98"/>
              <w:rPr>
                <w:sz w:val="24"/>
                <w:szCs w:val="24"/>
                <w:lang w:val="ru-RU"/>
              </w:rPr>
            </w:pPr>
          </w:p>
        </w:tc>
        <w:tc>
          <w:tcPr>
            <w:tcW w:w="1596" w:type="dxa"/>
          </w:tcPr>
          <w:p w:rsidR="00074744" w:rsidRPr="00D654CF" w:rsidRDefault="00D9688D" w:rsidP="00322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74744" w:rsidRPr="00D654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1134" w:type="dxa"/>
          </w:tcPr>
          <w:p w:rsidR="00074744" w:rsidRPr="00D654CF" w:rsidRDefault="00074744" w:rsidP="002A7CBC">
            <w:pPr>
              <w:pStyle w:val="TableParagraph"/>
              <w:spacing w:line="263" w:lineRule="exact"/>
              <w:jc w:val="center"/>
              <w:rPr>
                <w:sz w:val="24"/>
                <w:szCs w:val="24"/>
                <w:lang w:val="ru-RU"/>
              </w:rPr>
            </w:pPr>
            <w:r w:rsidRPr="00D654CF">
              <w:rPr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649" w:type="dxa"/>
          </w:tcPr>
          <w:p w:rsidR="00074744" w:rsidRPr="00D654CF" w:rsidRDefault="00074744" w:rsidP="002A7CB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74744" w:rsidRPr="00D654CF" w:rsidTr="00074744">
        <w:trPr>
          <w:trHeight w:val="541"/>
        </w:trPr>
        <w:tc>
          <w:tcPr>
            <w:tcW w:w="714" w:type="dxa"/>
          </w:tcPr>
          <w:p w:rsidR="00074744" w:rsidRPr="00D654CF" w:rsidRDefault="00074744" w:rsidP="002A7CBC">
            <w:pPr>
              <w:pStyle w:val="TableParagraph"/>
              <w:spacing w:line="263" w:lineRule="exact"/>
              <w:ind w:right="270"/>
              <w:jc w:val="right"/>
              <w:rPr>
                <w:w w:val="95"/>
                <w:sz w:val="24"/>
                <w:szCs w:val="24"/>
              </w:rPr>
            </w:pPr>
          </w:p>
        </w:tc>
        <w:tc>
          <w:tcPr>
            <w:tcW w:w="2704" w:type="dxa"/>
          </w:tcPr>
          <w:p w:rsidR="00074744" w:rsidRPr="00D654CF" w:rsidRDefault="00074744" w:rsidP="003222C3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54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596" w:type="dxa"/>
          </w:tcPr>
          <w:p w:rsidR="00074744" w:rsidRPr="00D654CF" w:rsidRDefault="00D9688D" w:rsidP="00322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  <w:r w:rsidR="00074744" w:rsidRPr="00D654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</w:p>
        </w:tc>
        <w:tc>
          <w:tcPr>
            <w:tcW w:w="1134" w:type="dxa"/>
          </w:tcPr>
          <w:p w:rsidR="00074744" w:rsidRPr="00D654CF" w:rsidRDefault="00074744" w:rsidP="003222C3">
            <w:pPr>
              <w:jc w:val="center"/>
              <w:rPr>
                <w:rFonts w:ascii="Times New Roman" w:hAnsi="Times New Roman" w:cs="Times New Roman"/>
                <w:b/>
                <w:w w:val="97"/>
                <w:sz w:val="24"/>
                <w:szCs w:val="24"/>
                <w:lang w:val="ru-RU"/>
              </w:rPr>
            </w:pPr>
            <w:r w:rsidRPr="00D654CF">
              <w:rPr>
                <w:rFonts w:ascii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649" w:type="dxa"/>
          </w:tcPr>
          <w:p w:rsidR="00074744" w:rsidRPr="00D654CF" w:rsidRDefault="00B65984" w:rsidP="00B6598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D654CF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</w:tbl>
    <w:p w:rsidR="007B75D7" w:rsidRPr="00D654CF" w:rsidRDefault="007B75D7" w:rsidP="007B75D7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766B" w:rsidRPr="00D654CF" w:rsidRDefault="002E766B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66B" w:rsidRPr="00D654CF" w:rsidRDefault="002E766B" w:rsidP="007B75D7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766B" w:rsidRPr="00D654CF" w:rsidRDefault="002E766B" w:rsidP="007B75D7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766B" w:rsidRPr="00D654CF" w:rsidRDefault="002E766B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4CF" w:rsidRDefault="00D654CF" w:rsidP="00774E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E77" w:rsidRPr="00D654CF" w:rsidRDefault="00774E77" w:rsidP="00774E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4CF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82"/>
        <w:gridCol w:w="6136"/>
        <w:gridCol w:w="6784"/>
      </w:tblGrid>
      <w:tr w:rsidR="00774E77" w:rsidRPr="00D654CF" w:rsidTr="00FB7511">
        <w:tc>
          <w:tcPr>
            <w:tcW w:w="514" w:type="pct"/>
          </w:tcPr>
          <w:p w:rsidR="00774E77" w:rsidRPr="00D654CF" w:rsidRDefault="00774E77" w:rsidP="00FB7511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654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654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355" w:type="pct"/>
          </w:tcPr>
          <w:p w:rsidR="00774E77" w:rsidRPr="00D654CF" w:rsidRDefault="00774E77" w:rsidP="00FB7511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774E77" w:rsidP="00FB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pct"/>
          </w:tcPr>
          <w:p w:rsidR="00774E77" w:rsidRPr="00D654CF" w:rsidRDefault="00774E77" w:rsidP="00FB7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язык: прошлое и настоящее (13 ч)</w:t>
            </w:r>
          </w:p>
          <w:p w:rsidR="00774E77" w:rsidRPr="00D654CF" w:rsidRDefault="00774E77" w:rsidP="00FB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</w:tcPr>
          <w:p w:rsidR="00774E77" w:rsidRPr="00D654CF" w:rsidRDefault="00774E77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774E77" w:rsidP="00FB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Где путь прямой, там не езди по кривой. Пословицы, поговорки в современной ситуации речевого общения.</w:t>
            </w:r>
          </w:p>
        </w:tc>
        <w:tc>
          <w:tcPr>
            <w:tcW w:w="2355" w:type="pct"/>
            <w:vMerge w:val="restart"/>
          </w:tcPr>
          <w:p w:rsidR="00774E77" w:rsidRPr="00D654CF" w:rsidRDefault="00774E77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74E77" w:rsidRPr="00D654CF" w:rsidRDefault="00774E77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74E77" w:rsidRPr="00D654CF" w:rsidRDefault="00774E77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распознают и понимают значение устаревших слов по указанной тематике; </w:t>
            </w:r>
          </w:p>
          <w:p w:rsidR="00774E77" w:rsidRPr="00D654CF" w:rsidRDefault="00774E77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распознают слова, связанные с особенностями мировосприятия и отношений      между людьми;</w:t>
            </w:r>
          </w:p>
          <w:p w:rsidR="00774E77" w:rsidRPr="00D654CF" w:rsidRDefault="00774E77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распознают слова, называющие природные явления и растения;</w:t>
            </w:r>
          </w:p>
          <w:p w:rsidR="00774E77" w:rsidRPr="00D654CF" w:rsidRDefault="00774E77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E77" w:rsidRPr="00D654CF" w:rsidRDefault="00774E77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распознают слова, называющие предметы и явления традиционной русской культуры;</w:t>
            </w:r>
          </w:p>
          <w:p w:rsidR="00774E77" w:rsidRPr="00D654CF" w:rsidRDefault="00774E77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словарные статьи для определения лексического значения слова; </w:t>
            </w:r>
          </w:p>
          <w:p w:rsidR="00774E77" w:rsidRPr="00D654CF" w:rsidRDefault="00774E77" w:rsidP="00FB7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понимать значение русских пословиц и поговорок, связанных с изученными темами;</w:t>
            </w:r>
          </w:p>
          <w:p w:rsidR="00774E77" w:rsidRPr="00D654CF" w:rsidRDefault="00774E77" w:rsidP="00FB7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4E77" w:rsidRPr="00D654CF" w:rsidRDefault="00774E77" w:rsidP="00FB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E77" w:rsidRPr="00D654CF" w:rsidRDefault="00EB5ABD" w:rsidP="00FB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774E77" w:rsidRPr="00D654CF" w:rsidRDefault="00774E77" w:rsidP="00FB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иск информации о происхождении фамилии</w:t>
            </w:r>
          </w:p>
          <w:p w:rsidR="00774E77" w:rsidRPr="00D654CF" w:rsidRDefault="00774E77" w:rsidP="00FB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находят сведения о старинных русских городах в различных информационных источниках</w:t>
            </w:r>
          </w:p>
          <w:p w:rsidR="00774E77" w:rsidRPr="00D654CF" w:rsidRDefault="00774E77" w:rsidP="00FB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E77" w:rsidRPr="00D654CF" w:rsidRDefault="00774E77" w:rsidP="00FB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учатся подбирать и употреблять  сравнения, эпитеты  в устной и письменной речи; работают со словарем синонимов</w:t>
            </w:r>
          </w:p>
          <w:p w:rsidR="00774E77" w:rsidRPr="00D654CF" w:rsidRDefault="00774E77" w:rsidP="00FB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 xml:space="preserve">Кто друг прямой, тот брат родной. </w:t>
            </w:r>
            <w:proofErr w:type="gramStart"/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Слова, связанные с особенностями мировосприятия и отношений  между людьми (правда – ложь, друг – недруг, брат – братство – побратим).</w:t>
            </w:r>
            <w:proofErr w:type="gramEnd"/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Дождик вымочит, а красно солнышко высушит. Слова, называющие природные явления. Образные названия солнышка, дождя.</w:t>
            </w: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Сошлись два друга – мороз да вьюга. Образные названия мороза, вьюги.</w:t>
            </w: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Ветер без крыльев летает. Образные названия ветра.</w:t>
            </w: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Какой лес без чудес. Образные названия растений.</w:t>
            </w: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 xml:space="preserve">Дело мастера боится. Слова, называющие занятия людей (ямщик, извозчик, коробейник, лавочник). </w:t>
            </w:r>
          </w:p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EB5ABD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 xml:space="preserve">Заиграйте мои гусли. Слова, называющие музыкальные инструменты (балалайка, гусли, гармонь). </w:t>
            </w:r>
          </w:p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EB5ABD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 xml:space="preserve">Что ни город, то </w:t>
            </w:r>
            <w:proofErr w:type="gramStart"/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норов</w:t>
            </w:r>
            <w:proofErr w:type="gramEnd"/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. Названия старинных русских городов, сведения о происхождении этих названий.</w:t>
            </w:r>
          </w:p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EB5ABD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У земли ясно солнце, у человека – слово. Эпитеты и сравнения. Списывание отрывка фольклорного текста с творческим заданием.</w:t>
            </w: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0" w:type="pc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/>
                <w:sz w:val="24"/>
                <w:szCs w:val="24"/>
              </w:rPr>
              <w:t>Язык в действии</w:t>
            </w:r>
            <w:r w:rsidR="00EB5ABD" w:rsidRPr="00D65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</w:t>
            </w:r>
            <w:r w:rsidRPr="00D65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2355" w:type="pc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EB5ABD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30" w:type="pct"/>
          </w:tcPr>
          <w:p w:rsidR="00774E77" w:rsidRPr="00D654CF" w:rsidRDefault="000F1789" w:rsidP="00FB751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Для чего нужны суффиксы</w:t>
            </w:r>
            <w:proofErr w:type="gramStart"/>
            <w:r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774E77" w:rsidRPr="00D654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74E77" w:rsidRPr="00D654CF">
              <w:rPr>
                <w:rFonts w:ascii="Times New Roman" w:hAnsi="Times New Roman" w:cs="Times New Roman"/>
                <w:sz w:val="24"/>
                <w:szCs w:val="24"/>
              </w:rPr>
              <w:t>ногообразие суффиксов как специфика русского языка</w:t>
            </w:r>
          </w:p>
        </w:tc>
        <w:tc>
          <w:tcPr>
            <w:tcW w:w="2355" w:type="pct"/>
            <w:vMerge w:val="restar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учатся различать по суффиксам различные оттенки значения слов;</w:t>
            </w: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учатся различать существительные, имеющие только форму единственного или только форму множественного числа;</w:t>
            </w: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учатся 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      </w: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учатся редактировать письменный  текст с целью исправления грамматических и орфографических ошибок</w:t>
            </w: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EB5ABD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Какие особенности рода имён существительных есть в русском языке</w:t>
            </w:r>
            <w:r w:rsidR="000F1789"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Специфика грамматических категорий русского языка.</w:t>
            </w: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EB5ABD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 ли имена существительные «умеют» изменяться по числам</w:t>
            </w:r>
            <w:r w:rsidR="000F1789"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EB5ABD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изменяются имена существительные во множественном числе</w:t>
            </w:r>
            <w:r w:rsidR="000F1789"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?</w:t>
            </w: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 xml:space="preserve"> Словоизменение отдельных форм множественного числа имен существительных</w:t>
            </w: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77" w:rsidRPr="00D654CF" w:rsidTr="00FB7511">
        <w:tc>
          <w:tcPr>
            <w:tcW w:w="514" w:type="pct"/>
          </w:tcPr>
          <w:p w:rsidR="00774E77" w:rsidRPr="00D654CF" w:rsidRDefault="00EB5ABD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Зачем в русском языке такие разные предлоги? Нормы правильного и точного употребления предлогов</w:t>
            </w:r>
          </w:p>
        </w:tc>
        <w:tc>
          <w:tcPr>
            <w:tcW w:w="2355" w:type="pc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учатся владеть нормами правильного и точного употребления предлогов</w:t>
            </w:r>
          </w:p>
        </w:tc>
      </w:tr>
      <w:tr w:rsidR="00774E77" w:rsidRPr="00D654CF" w:rsidTr="00FB7511">
        <w:trPr>
          <w:trHeight w:val="609"/>
        </w:trPr>
        <w:tc>
          <w:tcPr>
            <w:tcW w:w="514" w:type="pc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/>
                <w:sz w:val="24"/>
                <w:szCs w:val="24"/>
              </w:rPr>
              <w:t>Секреты речи и текста</w:t>
            </w:r>
            <w:r w:rsidR="00D968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</w:t>
            </w:r>
            <w:r w:rsidRPr="00D65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774E77" w:rsidRPr="00D654CF" w:rsidRDefault="00774E77" w:rsidP="00FB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77" w:rsidRPr="00D654CF" w:rsidTr="00FB7511">
        <w:trPr>
          <w:trHeight w:val="609"/>
        </w:trPr>
        <w:tc>
          <w:tcPr>
            <w:tcW w:w="514" w:type="pct"/>
          </w:tcPr>
          <w:p w:rsidR="00774E77" w:rsidRPr="00D654CF" w:rsidRDefault="00EB5ABD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Особенности устного выступления</w:t>
            </w:r>
          </w:p>
        </w:tc>
        <w:tc>
          <w:tcPr>
            <w:tcW w:w="2355" w:type="pct"/>
            <w:vMerge w:val="restar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 xml:space="preserve">учатся строить устные сообщения различных видов: развернутый ответ, ответ-добавление, комментирование ответа </w:t>
            </w:r>
            <w:r w:rsidRPr="00D65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работы одноклассника, мини-доклад;</w:t>
            </w: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77" w:rsidRPr="00D654CF" w:rsidTr="00FB7511">
        <w:trPr>
          <w:trHeight w:val="609"/>
        </w:trPr>
        <w:tc>
          <w:tcPr>
            <w:tcW w:w="514" w:type="pc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0" w:type="pct"/>
          </w:tcPr>
          <w:p w:rsidR="00774E77" w:rsidRPr="00D654CF" w:rsidRDefault="00774E77" w:rsidP="00586D3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54CF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77" w:rsidRPr="00D654CF" w:rsidTr="00FB7511">
        <w:trPr>
          <w:trHeight w:val="609"/>
        </w:trPr>
        <w:tc>
          <w:tcPr>
            <w:tcW w:w="514" w:type="pct"/>
          </w:tcPr>
          <w:p w:rsidR="00774E77" w:rsidRPr="00D654CF" w:rsidRDefault="000E74A3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30" w:type="pct"/>
          </w:tcPr>
          <w:p w:rsidR="00774E77" w:rsidRPr="00D9688D" w:rsidRDefault="00774E77" w:rsidP="00FB751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88D">
              <w:rPr>
                <w:rFonts w:ascii="Times New Roman" w:hAnsi="Times New Roman" w:cs="Times New Roman"/>
                <w:sz w:val="24"/>
                <w:szCs w:val="24"/>
              </w:rPr>
              <w:t>Типы текста. Текст - рассуждение</w:t>
            </w:r>
          </w:p>
        </w:tc>
        <w:tc>
          <w:tcPr>
            <w:tcW w:w="2355" w:type="pct"/>
            <w:vMerge w:val="restar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знакомятся со структурой текста рассуждения;</w:t>
            </w: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учатся создавать тексты-рассуждения с использованием различных способов аргументации</w:t>
            </w:r>
          </w:p>
        </w:tc>
      </w:tr>
      <w:tr w:rsidR="00774E77" w:rsidRPr="00D654CF" w:rsidTr="00FB7511">
        <w:trPr>
          <w:trHeight w:val="609"/>
        </w:trPr>
        <w:tc>
          <w:tcPr>
            <w:tcW w:w="514" w:type="pc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0" w:type="pct"/>
          </w:tcPr>
          <w:p w:rsidR="00774E77" w:rsidRPr="00D9688D" w:rsidRDefault="00D9688D" w:rsidP="000E74A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9688D">
              <w:rPr>
                <w:rFonts w:ascii="Times New Roman" w:hAnsi="Times New Roman" w:cs="Times New Roman"/>
                <w:sz w:val="24"/>
                <w:szCs w:val="24"/>
              </w:rPr>
              <w:t>Учимся редактировать тексты</w:t>
            </w: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77" w:rsidRPr="00D654CF" w:rsidTr="00FB7511">
        <w:trPr>
          <w:trHeight w:val="609"/>
        </w:trPr>
        <w:tc>
          <w:tcPr>
            <w:tcW w:w="514" w:type="pc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ConsPlusNormal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55" w:type="pct"/>
            <w:vMerge w:val="restar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CF">
              <w:rPr>
                <w:rFonts w:ascii="Times New Roman" w:hAnsi="Times New Roman" w:cs="Times New Roman"/>
                <w:sz w:val="24"/>
                <w:szCs w:val="24"/>
              </w:rPr>
              <w:t>учатся редактировать собственные тексты с целью совершенствования их содержания и формы</w:t>
            </w:r>
          </w:p>
        </w:tc>
      </w:tr>
      <w:tr w:rsidR="00774E77" w:rsidRPr="00D654CF" w:rsidTr="000E74A3">
        <w:trPr>
          <w:trHeight w:val="1074"/>
        </w:trPr>
        <w:tc>
          <w:tcPr>
            <w:tcW w:w="514" w:type="pct"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0" w:type="pct"/>
          </w:tcPr>
          <w:p w:rsidR="00774E77" w:rsidRPr="00D654CF" w:rsidRDefault="00774E77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pct"/>
            <w:vMerge/>
          </w:tcPr>
          <w:p w:rsidR="00774E77" w:rsidRPr="00D654CF" w:rsidRDefault="00774E77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4E77" w:rsidRPr="00D654CF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74E77" w:rsidRPr="00D654CF" w:rsidSect="00D654CF">
      <w:footerReference w:type="defaul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D82" w:rsidRDefault="00332D82" w:rsidP="000760ED">
      <w:pPr>
        <w:spacing w:after="0" w:line="240" w:lineRule="auto"/>
      </w:pPr>
      <w:r>
        <w:separator/>
      </w:r>
    </w:p>
  </w:endnote>
  <w:endnote w:type="continuationSeparator" w:id="0">
    <w:p w:rsidR="00332D82" w:rsidRDefault="00332D82" w:rsidP="0007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5837094"/>
    </w:sdtPr>
    <w:sdtContent>
      <w:p w:rsidR="00D50AF7" w:rsidRDefault="00C04AE0">
        <w:pPr>
          <w:pStyle w:val="aa"/>
          <w:jc w:val="right"/>
        </w:pPr>
        <w:r>
          <w:fldChar w:fldCharType="begin"/>
        </w:r>
        <w:r w:rsidR="000E74A3">
          <w:instrText xml:space="preserve"> PAGE   \* MERGEFORMAT </w:instrText>
        </w:r>
        <w:r>
          <w:fldChar w:fldCharType="separate"/>
        </w:r>
        <w:r w:rsidR="00D9688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50AF7" w:rsidRDefault="00D50AF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D82" w:rsidRDefault="00332D82" w:rsidP="000760ED">
      <w:pPr>
        <w:spacing w:after="0" w:line="240" w:lineRule="auto"/>
      </w:pPr>
      <w:r>
        <w:separator/>
      </w:r>
    </w:p>
  </w:footnote>
  <w:footnote w:type="continuationSeparator" w:id="0">
    <w:p w:rsidR="00332D82" w:rsidRDefault="00332D82" w:rsidP="00076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74349"/>
    <w:multiLevelType w:val="hybridMultilevel"/>
    <w:tmpl w:val="2162EF86"/>
    <w:lvl w:ilvl="0" w:tplc="6D5CE0D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96D07"/>
    <w:multiLevelType w:val="multilevel"/>
    <w:tmpl w:val="099C0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376E71"/>
    <w:multiLevelType w:val="multilevel"/>
    <w:tmpl w:val="45EC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E24352"/>
    <w:multiLevelType w:val="multilevel"/>
    <w:tmpl w:val="E9945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A45434"/>
    <w:multiLevelType w:val="multilevel"/>
    <w:tmpl w:val="07467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852B34"/>
    <w:multiLevelType w:val="hybridMultilevel"/>
    <w:tmpl w:val="58367264"/>
    <w:lvl w:ilvl="0" w:tplc="EB5A82A8">
      <w:start w:val="1"/>
      <w:numFmt w:val="decimal"/>
      <w:lvlText w:val="%1."/>
      <w:lvlJc w:val="left"/>
      <w:pPr>
        <w:ind w:left="1921" w:hanging="353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EF28875A">
      <w:numFmt w:val="bullet"/>
      <w:lvlText w:val="•"/>
      <w:lvlJc w:val="left"/>
      <w:pPr>
        <w:ind w:left="2805" w:hanging="353"/>
      </w:pPr>
      <w:rPr>
        <w:rFonts w:hint="default"/>
      </w:rPr>
    </w:lvl>
    <w:lvl w:ilvl="2" w:tplc="0BA88202">
      <w:numFmt w:val="bullet"/>
      <w:lvlText w:val="•"/>
      <w:lvlJc w:val="left"/>
      <w:pPr>
        <w:ind w:left="3691" w:hanging="353"/>
      </w:pPr>
      <w:rPr>
        <w:rFonts w:hint="default"/>
      </w:rPr>
    </w:lvl>
    <w:lvl w:ilvl="3" w:tplc="ECE22446">
      <w:numFmt w:val="bullet"/>
      <w:lvlText w:val="•"/>
      <w:lvlJc w:val="left"/>
      <w:pPr>
        <w:ind w:left="4577" w:hanging="353"/>
      </w:pPr>
      <w:rPr>
        <w:rFonts w:hint="default"/>
      </w:rPr>
    </w:lvl>
    <w:lvl w:ilvl="4" w:tplc="0A9E88CE">
      <w:numFmt w:val="bullet"/>
      <w:lvlText w:val="•"/>
      <w:lvlJc w:val="left"/>
      <w:pPr>
        <w:ind w:left="5463" w:hanging="353"/>
      </w:pPr>
      <w:rPr>
        <w:rFonts w:hint="default"/>
      </w:rPr>
    </w:lvl>
    <w:lvl w:ilvl="5" w:tplc="C3424264">
      <w:numFmt w:val="bullet"/>
      <w:lvlText w:val="•"/>
      <w:lvlJc w:val="left"/>
      <w:pPr>
        <w:ind w:left="6349" w:hanging="353"/>
      </w:pPr>
      <w:rPr>
        <w:rFonts w:hint="default"/>
      </w:rPr>
    </w:lvl>
    <w:lvl w:ilvl="6" w:tplc="4744696A">
      <w:numFmt w:val="bullet"/>
      <w:lvlText w:val="•"/>
      <w:lvlJc w:val="left"/>
      <w:pPr>
        <w:ind w:left="7235" w:hanging="353"/>
      </w:pPr>
      <w:rPr>
        <w:rFonts w:hint="default"/>
      </w:rPr>
    </w:lvl>
    <w:lvl w:ilvl="7" w:tplc="692E6F9A">
      <w:numFmt w:val="bullet"/>
      <w:lvlText w:val="•"/>
      <w:lvlJc w:val="left"/>
      <w:pPr>
        <w:ind w:left="8121" w:hanging="353"/>
      </w:pPr>
      <w:rPr>
        <w:rFonts w:hint="default"/>
      </w:rPr>
    </w:lvl>
    <w:lvl w:ilvl="8" w:tplc="095C7576">
      <w:numFmt w:val="bullet"/>
      <w:lvlText w:val="•"/>
      <w:lvlJc w:val="left"/>
      <w:pPr>
        <w:ind w:left="9007" w:hanging="353"/>
      </w:pPr>
      <w:rPr>
        <w:rFonts w:hint="default"/>
      </w:rPr>
    </w:lvl>
  </w:abstractNum>
  <w:abstractNum w:abstractNumId="6">
    <w:nsid w:val="36EE7667"/>
    <w:multiLevelType w:val="multilevel"/>
    <w:tmpl w:val="3E4EA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943EF5"/>
    <w:multiLevelType w:val="multilevel"/>
    <w:tmpl w:val="DA2E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3110E6"/>
    <w:multiLevelType w:val="hybridMultilevel"/>
    <w:tmpl w:val="4BA6A64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A5B5AEE"/>
    <w:multiLevelType w:val="multilevel"/>
    <w:tmpl w:val="4C4C6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194E46"/>
    <w:multiLevelType w:val="hybridMultilevel"/>
    <w:tmpl w:val="43348CE6"/>
    <w:lvl w:ilvl="0" w:tplc="6D5CE0D0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5A402FE"/>
    <w:multiLevelType w:val="multilevel"/>
    <w:tmpl w:val="F02EB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F6287A"/>
    <w:multiLevelType w:val="multilevel"/>
    <w:tmpl w:val="F4A62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423E42"/>
    <w:multiLevelType w:val="hybridMultilevel"/>
    <w:tmpl w:val="415E3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C600C"/>
    <w:multiLevelType w:val="multilevel"/>
    <w:tmpl w:val="EB526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0A7312"/>
    <w:multiLevelType w:val="multilevel"/>
    <w:tmpl w:val="99D40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5"/>
  </w:num>
  <w:num w:numId="5">
    <w:abstractNumId w:val="13"/>
  </w:num>
  <w:num w:numId="6">
    <w:abstractNumId w:val="12"/>
  </w:num>
  <w:num w:numId="7">
    <w:abstractNumId w:val="7"/>
  </w:num>
  <w:num w:numId="8">
    <w:abstractNumId w:val="6"/>
  </w:num>
  <w:num w:numId="9">
    <w:abstractNumId w:val="11"/>
  </w:num>
  <w:num w:numId="10">
    <w:abstractNumId w:val="4"/>
  </w:num>
  <w:num w:numId="11">
    <w:abstractNumId w:val="9"/>
  </w:num>
  <w:num w:numId="12">
    <w:abstractNumId w:val="15"/>
  </w:num>
  <w:num w:numId="13">
    <w:abstractNumId w:val="3"/>
  </w:num>
  <w:num w:numId="14">
    <w:abstractNumId w:val="14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74DA"/>
    <w:rsid w:val="000342F9"/>
    <w:rsid w:val="00074744"/>
    <w:rsid w:val="000760ED"/>
    <w:rsid w:val="000E74A3"/>
    <w:rsid w:val="000F1789"/>
    <w:rsid w:val="00104CA0"/>
    <w:rsid w:val="00131BAA"/>
    <w:rsid w:val="001B1376"/>
    <w:rsid w:val="001E6635"/>
    <w:rsid w:val="0020201B"/>
    <w:rsid w:val="0024182D"/>
    <w:rsid w:val="002656F5"/>
    <w:rsid w:val="0029251A"/>
    <w:rsid w:val="002C6BAB"/>
    <w:rsid w:val="002D2E40"/>
    <w:rsid w:val="002D5D6F"/>
    <w:rsid w:val="002E766B"/>
    <w:rsid w:val="003222C3"/>
    <w:rsid w:val="00332D82"/>
    <w:rsid w:val="00357A98"/>
    <w:rsid w:val="003D1C62"/>
    <w:rsid w:val="00404180"/>
    <w:rsid w:val="00427FB5"/>
    <w:rsid w:val="00487CF4"/>
    <w:rsid w:val="004C4C83"/>
    <w:rsid w:val="004E3BF3"/>
    <w:rsid w:val="004F1209"/>
    <w:rsid w:val="004F5C73"/>
    <w:rsid w:val="00516200"/>
    <w:rsid w:val="005320C4"/>
    <w:rsid w:val="0053329A"/>
    <w:rsid w:val="005533EF"/>
    <w:rsid w:val="00574002"/>
    <w:rsid w:val="005852D5"/>
    <w:rsid w:val="00586D3D"/>
    <w:rsid w:val="005C4141"/>
    <w:rsid w:val="00603025"/>
    <w:rsid w:val="00606062"/>
    <w:rsid w:val="006B13EE"/>
    <w:rsid w:val="006C65D9"/>
    <w:rsid w:val="00701BA1"/>
    <w:rsid w:val="0072148D"/>
    <w:rsid w:val="00753089"/>
    <w:rsid w:val="00774E77"/>
    <w:rsid w:val="00775E0A"/>
    <w:rsid w:val="00793B22"/>
    <w:rsid w:val="007B1CFF"/>
    <w:rsid w:val="007B2371"/>
    <w:rsid w:val="007B2F37"/>
    <w:rsid w:val="007B75D7"/>
    <w:rsid w:val="008017FC"/>
    <w:rsid w:val="00826CB7"/>
    <w:rsid w:val="00855AB6"/>
    <w:rsid w:val="008A1C3C"/>
    <w:rsid w:val="008A58C2"/>
    <w:rsid w:val="008C2043"/>
    <w:rsid w:val="008F396C"/>
    <w:rsid w:val="00915CE9"/>
    <w:rsid w:val="009657BB"/>
    <w:rsid w:val="00985803"/>
    <w:rsid w:val="009B3C83"/>
    <w:rsid w:val="009D2082"/>
    <w:rsid w:val="00A659EE"/>
    <w:rsid w:val="00A7312E"/>
    <w:rsid w:val="00A7456A"/>
    <w:rsid w:val="00A974DA"/>
    <w:rsid w:val="00AD527D"/>
    <w:rsid w:val="00AF62C3"/>
    <w:rsid w:val="00B37212"/>
    <w:rsid w:val="00B401E6"/>
    <w:rsid w:val="00B65984"/>
    <w:rsid w:val="00B80C2D"/>
    <w:rsid w:val="00B91719"/>
    <w:rsid w:val="00BA0F22"/>
    <w:rsid w:val="00BB0F00"/>
    <w:rsid w:val="00BD3573"/>
    <w:rsid w:val="00C04AE0"/>
    <w:rsid w:val="00C3193B"/>
    <w:rsid w:val="00C32877"/>
    <w:rsid w:val="00CD6948"/>
    <w:rsid w:val="00D50AF7"/>
    <w:rsid w:val="00D55A87"/>
    <w:rsid w:val="00D654CF"/>
    <w:rsid w:val="00D831E6"/>
    <w:rsid w:val="00D9688D"/>
    <w:rsid w:val="00DA64C6"/>
    <w:rsid w:val="00DB738C"/>
    <w:rsid w:val="00DC21BA"/>
    <w:rsid w:val="00DD06AC"/>
    <w:rsid w:val="00DF1093"/>
    <w:rsid w:val="00DF35D8"/>
    <w:rsid w:val="00EB5ABD"/>
    <w:rsid w:val="00EF6563"/>
    <w:rsid w:val="00F57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974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A974D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A974DA"/>
    <w:pPr>
      <w:widowControl w:val="0"/>
      <w:autoSpaceDE w:val="0"/>
      <w:autoSpaceDN w:val="0"/>
      <w:spacing w:after="0" w:line="240" w:lineRule="auto"/>
      <w:ind w:left="99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5">
    <w:name w:val="List Paragraph"/>
    <w:basedOn w:val="a"/>
    <w:uiPriority w:val="1"/>
    <w:qFormat/>
    <w:rsid w:val="00A974DA"/>
    <w:pPr>
      <w:ind w:left="720"/>
      <w:contextualSpacing/>
    </w:pPr>
  </w:style>
  <w:style w:type="paragraph" w:styleId="a6">
    <w:name w:val="No Spacing"/>
    <w:uiPriority w:val="1"/>
    <w:qFormat/>
    <w:rsid w:val="00404180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2D5D6F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855AB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5A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ConsPlusNormal">
    <w:name w:val="ConsPlusNormal"/>
    <w:uiPriority w:val="99"/>
    <w:rsid w:val="00357A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76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760ED"/>
  </w:style>
  <w:style w:type="paragraph" w:styleId="aa">
    <w:name w:val="footer"/>
    <w:basedOn w:val="a"/>
    <w:link w:val="ab"/>
    <w:uiPriority w:val="99"/>
    <w:unhideWhenUsed/>
    <w:rsid w:val="00076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760ED"/>
  </w:style>
  <w:style w:type="paragraph" w:styleId="ac">
    <w:name w:val="Balloon Text"/>
    <w:basedOn w:val="a"/>
    <w:link w:val="ad"/>
    <w:uiPriority w:val="99"/>
    <w:semiHidden/>
    <w:unhideWhenUsed/>
    <w:rsid w:val="00A73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312E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AD5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8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59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65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74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B639F-3A1E-42CF-82A7-D8A9E246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13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 Евгений</dc:creator>
  <cp:keywords/>
  <dc:description/>
  <cp:lastModifiedBy>user</cp:lastModifiedBy>
  <cp:revision>12</cp:revision>
  <dcterms:created xsi:type="dcterms:W3CDTF">2020-08-18T12:56:00Z</dcterms:created>
  <dcterms:modified xsi:type="dcterms:W3CDTF">2021-09-06T14:17:00Z</dcterms:modified>
</cp:coreProperties>
</file>